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6B610" w14:textId="16586AF0" w:rsidR="006B69AD" w:rsidRPr="005E79B8" w:rsidRDefault="002C0BBD" w:rsidP="003629F7">
      <w:pPr>
        <w:pStyle w:val="DocumentTitle"/>
        <w:framePr w:w="9501" w:wrap="notBeside" w:x="766" w:y="2128"/>
        <w:rPr>
          <w:color w:val="454546"/>
        </w:rPr>
      </w:pPr>
      <w:r w:rsidRPr="005E79B8">
        <w:rPr>
          <w:color w:val="454546"/>
        </w:rPr>
        <w:t xml:space="preserve">CUSC </w:t>
      </w:r>
      <w:r w:rsidR="00BE45A3" w:rsidRPr="005E79B8">
        <w:rPr>
          <w:color w:val="454546"/>
        </w:rPr>
        <w:t xml:space="preserve">Panel </w:t>
      </w:r>
      <w:r w:rsidR="001E6B69" w:rsidRPr="005E79B8">
        <w:rPr>
          <w:color w:val="454546"/>
        </w:rPr>
        <w:t>Agenda</w:t>
      </w:r>
    </w:p>
    <w:p w14:paraId="114F03FD" w14:textId="3E9EE2F9" w:rsidR="00A933B5" w:rsidRDefault="00447F7D" w:rsidP="00447F7D">
      <w:pPr>
        <w:pStyle w:val="Heading2"/>
        <w:tabs>
          <w:tab w:val="left" w:pos="6159"/>
        </w:tabs>
        <w:rPr>
          <w:color w:val="D43900"/>
        </w:rPr>
      </w:pPr>
      <w:r>
        <w:rPr>
          <w:color w:val="D43900"/>
        </w:rPr>
        <w:tab/>
      </w:r>
    </w:p>
    <w:p w14:paraId="2BB64CFD" w14:textId="77777777" w:rsidR="00A933B5" w:rsidRDefault="00A933B5" w:rsidP="00001802">
      <w:pPr>
        <w:pStyle w:val="Heading2"/>
        <w:rPr>
          <w:color w:val="D43900"/>
        </w:rPr>
      </w:pPr>
    </w:p>
    <w:p w14:paraId="1F155997" w14:textId="77777777" w:rsidR="00A933B5" w:rsidRDefault="00A933B5" w:rsidP="00001802">
      <w:pPr>
        <w:pStyle w:val="Heading2"/>
        <w:rPr>
          <w:color w:val="D43900"/>
        </w:rPr>
      </w:pPr>
    </w:p>
    <w:p w14:paraId="1B434587" w14:textId="11B8DBE7" w:rsidR="00AC662F" w:rsidRPr="005E79B8" w:rsidRDefault="002C0BBD" w:rsidP="00001802">
      <w:pPr>
        <w:pStyle w:val="Heading2"/>
        <w:rPr>
          <w:color w:val="D43900"/>
        </w:rPr>
      </w:pPr>
      <w:r w:rsidRPr="005E79B8">
        <w:rPr>
          <w:color w:val="D43900"/>
        </w:rPr>
        <w:t xml:space="preserve">CUSC </w:t>
      </w:r>
      <w:r w:rsidR="005337C7" w:rsidRPr="005E79B8">
        <w:rPr>
          <w:color w:val="D43900"/>
        </w:rPr>
        <w:t>Modifications</w:t>
      </w:r>
      <w:r w:rsidR="00127430" w:rsidRPr="005E79B8">
        <w:rPr>
          <w:color w:val="D43900"/>
        </w:rPr>
        <w:t xml:space="preserve"> </w:t>
      </w:r>
      <w:r w:rsidR="00AC662F" w:rsidRPr="005E79B8">
        <w:rPr>
          <w:color w:val="D43900"/>
        </w:rPr>
        <w:t xml:space="preserve">Panel             </w:t>
      </w:r>
      <w:r w:rsidR="002F14B0" w:rsidRPr="005E79B8">
        <w:rPr>
          <w:color w:val="D43900"/>
        </w:rPr>
        <w:t xml:space="preserve">Meeting Number: </w:t>
      </w:r>
      <w:r w:rsidR="00A06604">
        <w:rPr>
          <w:color w:val="D43900"/>
        </w:rPr>
        <w:t>325</w:t>
      </w:r>
      <w:r w:rsidR="002F14B0" w:rsidRPr="005E79B8">
        <w:rPr>
          <w:color w:val="D43900"/>
        </w:rPr>
        <w:t xml:space="preserve"> </w:t>
      </w:r>
    </w:p>
    <w:tbl>
      <w:tblPr>
        <w:tblStyle w:val="NationalGrid"/>
        <w:tblW w:w="0" w:type="auto"/>
        <w:tblLook w:val="0480" w:firstRow="0" w:lastRow="0" w:firstColumn="1" w:lastColumn="0" w:noHBand="0" w:noVBand="1"/>
      </w:tblPr>
      <w:tblGrid>
        <w:gridCol w:w="851"/>
        <w:gridCol w:w="1984"/>
        <w:gridCol w:w="1134"/>
        <w:gridCol w:w="6519"/>
      </w:tblGrid>
      <w:tr w:rsidR="009B7149" w14:paraId="7FA88EA0" w14:textId="77777777" w:rsidTr="008524A2">
        <w:tc>
          <w:tcPr>
            <w:tcW w:w="851" w:type="dxa"/>
          </w:tcPr>
          <w:p w14:paraId="7ECF0AFB" w14:textId="77777777" w:rsidR="009B7149" w:rsidRPr="00DF7557" w:rsidRDefault="009B7149" w:rsidP="00001802">
            <w:pPr>
              <w:pStyle w:val="TableColumnHeading"/>
            </w:pPr>
            <w:r w:rsidRPr="005E79B8">
              <w:rPr>
                <w:color w:val="D43900"/>
              </w:rPr>
              <w:t>Date:</w:t>
            </w:r>
          </w:p>
        </w:tc>
        <w:sdt>
          <w:sdtPr>
            <w:rPr>
              <w:color w:val="454546"/>
            </w:rPr>
            <w:id w:val="1496834383"/>
            <w:placeholder>
              <w:docPart w:val="CE73B8D008A04027ADE31841A60A133F"/>
            </w:placeholder>
            <w:date w:fullDate="2024-02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67E52F33" w14:textId="1FDC2CDA" w:rsidR="009B7149" w:rsidRPr="004C307E" w:rsidRDefault="00D47B87" w:rsidP="00001802">
                <w:pPr>
                  <w:pStyle w:val="TableBody"/>
                  <w:rPr>
                    <w:color w:val="454546"/>
                  </w:rPr>
                </w:pPr>
                <w:r w:rsidRPr="004C307E">
                  <w:rPr>
                    <w:color w:val="454546"/>
                  </w:rPr>
                  <w:t>23/02/2024</w:t>
                </w:r>
              </w:p>
            </w:tc>
          </w:sdtContent>
        </w:sdt>
        <w:tc>
          <w:tcPr>
            <w:tcW w:w="1134" w:type="dxa"/>
          </w:tcPr>
          <w:p w14:paraId="5E50A6A5" w14:textId="77777777" w:rsidR="009B7149" w:rsidRPr="004C307E" w:rsidRDefault="009B7149" w:rsidP="00001802">
            <w:pPr>
              <w:pStyle w:val="TableColumnHeading"/>
            </w:pPr>
            <w:r w:rsidRPr="004C307E">
              <w:rPr>
                <w:color w:val="D43900"/>
              </w:rPr>
              <w:t>Location:</w:t>
            </w:r>
          </w:p>
        </w:tc>
        <w:sdt>
          <w:sdtPr>
            <w:rPr>
              <w:color w:val="454546"/>
            </w:rPr>
            <w:id w:val="-1114744613"/>
            <w:placeholder>
              <w:docPart w:val="30B116EAC2C64CA3A44ACF47E1FF96F9"/>
            </w:placeholder>
            <w:text/>
          </w:sdtPr>
          <w:sdtEndPr/>
          <w:sdtContent>
            <w:tc>
              <w:tcPr>
                <w:tcW w:w="6519" w:type="dxa"/>
              </w:tcPr>
              <w:p w14:paraId="5715F017" w14:textId="1601B573" w:rsidR="009B7149" w:rsidRPr="004C307E" w:rsidRDefault="00D75623" w:rsidP="00001802">
                <w:pPr>
                  <w:pStyle w:val="TableBody"/>
                </w:pPr>
                <w:r w:rsidRPr="004C307E">
                  <w:rPr>
                    <w:color w:val="454546"/>
                  </w:rPr>
                  <w:t>Faraday House</w:t>
                </w:r>
              </w:p>
            </w:tc>
          </w:sdtContent>
        </w:sdt>
      </w:tr>
      <w:tr w:rsidR="009B7149" w14:paraId="77852E76" w14:textId="77777777" w:rsidTr="008524A2">
        <w:tc>
          <w:tcPr>
            <w:tcW w:w="851" w:type="dxa"/>
          </w:tcPr>
          <w:p w14:paraId="00747C07" w14:textId="77777777" w:rsidR="009B7149" w:rsidRPr="00DF7557" w:rsidRDefault="009B7149" w:rsidP="00001802">
            <w:pPr>
              <w:pStyle w:val="TableColumnHeading"/>
            </w:pPr>
            <w:r w:rsidRPr="005E79B8">
              <w:rPr>
                <w:color w:val="D43900"/>
              </w:rPr>
              <w:t>Start:</w:t>
            </w:r>
          </w:p>
        </w:tc>
        <w:sdt>
          <w:sdtPr>
            <w:rPr>
              <w:color w:val="454546"/>
            </w:rPr>
            <w:id w:val="1154033511"/>
            <w:placeholder>
              <w:docPart w:val="9390963286334B8CA88766FB5960DEAA"/>
            </w:placeholder>
            <w:text/>
          </w:sdtPr>
          <w:sdtEndPr/>
          <w:sdtContent>
            <w:tc>
              <w:tcPr>
                <w:tcW w:w="1984" w:type="dxa"/>
              </w:tcPr>
              <w:p w14:paraId="0FC6BB3D" w14:textId="77777777" w:rsidR="009B7149" w:rsidRDefault="00B40191" w:rsidP="00001802">
                <w:pPr>
                  <w:pStyle w:val="TableBody"/>
                </w:pPr>
                <w:r w:rsidRPr="004C307E">
                  <w:rPr>
                    <w:color w:val="454546"/>
                  </w:rPr>
                  <w:t xml:space="preserve">10:00 </w:t>
                </w:r>
              </w:p>
            </w:tc>
          </w:sdtContent>
        </w:sdt>
        <w:tc>
          <w:tcPr>
            <w:tcW w:w="1134" w:type="dxa"/>
          </w:tcPr>
          <w:p w14:paraId="5609CA75" w14:textId="77777777" w:rsidR="009B7149" w:rsidRPr="00DF7557" w:rsidRDefault="009B7149" w:rsidP="00001802">
            <w:pPr>
              <w:pStyle w:val="TableColumnHeading"/>
            </w:pPr>
            <w:r w:rsidRPr="005E79B8">
              <w:rPr>
                <w:color w:val="D43900"/>
              </w:rPr>
              <w:t>End:</w:t>
            </w:r>
          </w:p>
        </w:tc>
        <w:tc>
          <w:tcPr>
            <w:tcW w:w="6519" w:type="dxa"/>
          </w:tcPr>
          <w:p w14:paraId="50A8D1CB" w14:textId="4EBC3321" w:rsidR="009B7149" w:rsidRDefault="003320D8" w:rsidP="00001802">
            <w:pPr>
              <w:pStyle w:val="TableBody"/>
            </w:pPr>
            <w:sdt>
              <w:sdtPr>
                <w:rPr>
                  <w:color w:val="454546"/>
                </w:rPr>
                <w:id w:val="575173402"/>
                <w:placeholder>
                  <w:docPart w:val="D47420E11EA84CA7B7A58E0DDBFCC75A"/>
                </w:placeholder>
                <w:text/>
              </w:sdtPr>
              <w:sdtEndPr/>
              <w:sdtContent>
                <w:r w:rsidR="002A6B96" w:rsidRPr="000C0C12">
                  <w:rPr>
                    <w:color w:val="454546"/>
                  </w:rPr>
                  <w:t>1</w:t>
                </w:r>
                <w:r w:rsidR="00251213" w:rsidRPr="000C0C12">
                  <w:rPr>
                    <w:color w:val="454546"/>
                  </w:rPr>
                  <w:t>5</w:t>
                </w:r>
                <w:r w:rsidR="00DC5B1C" w:rsidRPr="000C0C12">
                  <w:rPr>
                    <w:color w:val="454546"/>
                  </w:rPr>
                  <w:t>:</w:t>
                </w:r>
              </w:sdtContent>
            </w:sdt>
            <w:r w:rsidR="008A300C" w:rsidRPr="000C0C12">
              <w:rPr>
                <w:color w:val="454546"/>
              </w:rPr>
              <w:t>00</w:t>
            </w:r>
          </w:p>
        </w:tc>
      </w:tr>
    </w:tbl>
    <w:p w14:paraId="6FF140AD" w14:textId="2B8C9A2A" w:rsidR="0051238C" w:rsidRPr="006261A9" w:rsidRDefault="009B7149" w:rsidP="006261A9">
      <w:pPr>
        <w:pStyle w:val="Heading2"/>
        <w:rPr>
          <w:color w:val="D43900"/>
        </w:rPr>
      </w:pPr>
      <w:r w:rsidRPr="005E79B8">
        <w:rPr>
          <w:color w:val="D43900"/>
        </w:rPr>
        <w:t>Agenda</w:t>
      </w:r>
    </w:p>
    <w:tbl>
      <w:tblPr>
        <w:tblW w:w="0" w:type="auto"/>
        <w:tblBorders>
          <w:top w:val="single" w:sz="12" w:space="0" w:color="ED7D31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1134"/>
        <w:gridCol w:w="1134"/>
        <w:gridCol w:w="850"/>
        <w:gridCol w:w="849"/>
      </w:tblGrid>
      <w:tr w:rsidR="00590628" w:rsidRPr="00590628" w14:paraId="7C821533" w14:textId="77777777" w:rsidTr="00215419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14:paraId="61DB4930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Item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4939333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Title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82E06C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  <w:t>Lead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E8615B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BBCE5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  <w:t>Method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A790E" w14:textId="77777777" w:rsidR="00590628" w:rsidRPr="001C1952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06C2DC17" w14:textId="77777777" w:rsidR="00590628" w:rsidRPr="001C1952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ascii="Arial" w:eastAsia="Times New Roman" w:hAnsi="Arial" w:cs="Arial"/>
                <w:b/>
                <w:bCs/>
                <w:color w:val="454546"/>
                <w:sz w:val="18"/>
                <w:szCs w:val="18"/>
                <w:lang w:eastAsia="en-GB"/>
              </w:rPr>
              <w:t>End</w:t>
            </w:r>
          </w:p>
        </w:tc>
      </w:tr>
      <w:tr w:rsidR="00590628" w:rsidRPr="00590628" w14:paraId="499B872D" w14:textId="77777777" w:rsidTr="00215419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14:paraId="2574443C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786A6B44" w14:textId="0C017DCC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Introductions</w:t>
            </w:r>
            <w:r w:rsidR="00173FDB"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,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 xml:space="preserve"> apologies for absence</w:t>
            </w:r>
            <w:r w:rsidR="00173FDB"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 xml:space="preserve"> and declarations of interest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A1F5C2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5DD63D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0B5EF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04827" w14:textId="77777777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3C5CA7BB" w14:textId="77777777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10:05</w:t>
            </w:r>
          </w:p>
        </w:tc>
      </w:tr>
      <w:tr w:rsidR="00590628" w:rsidRPr="003E04DD" w14:paraId="65C5478E" w14:textId="77777777" w:rsidTr="00215419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14:paraId="6E9DA5CF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14:paraId="30EED596" w14:textId="5E4B400B" w:rsidR="00590628" w:rsidRPr="00CD4BBD" w:rsidRDefault="0037276F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 xml:space="preserve">Approval of Previous Panel 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Minutes</w:t>
            </w:r>
            <w:r w:rsidR="00590628"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="00590628" w:rsidRPr="00CD4BBD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 xml:space="preserve">Panel </w:t>
            </w:r>
            <w:r w:rsidR="00590628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>minutes</w:t>
            </w:r>
            <w:r w:rsidR="00BD43A7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 xml:space="preserve"> </w:t>
            </w:r>
            <w:r w:rsidR="004C307E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>26 January</w:t>
            </w:r>
            <w:r w:rsidR="00590628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 xml:space="preserve"> 20</w:t>
            </w:r>
            <w:r w:rsidR="0034669D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>2</w:t>
            </w:r>
            <w:r w:rsidR="003E339B" w:rsidRPr="004C307E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>4</w:t>
            </w:r>
            <w:r w:rsidR="00590628" w:rsidRPr="00CD4BBD">
              <w:rPr>
                <w:rFonts w:ascii="Arial" w:eastAsia="Times New Roman" w:hAnsi="Arial" w:cs="Arial"/>
                <w:b/>
                <w:bCs/>
                <w:color w:val="D43900"/>
                <w:lang w:eastAsia="en-GB"/>
              </w:rPr>
              <w:t xml:space="preserve"> </w:t>
            </w:r>
            <w:r w:rsidR="00590628" w:rsidRPr="00CD4BBD">
              <w:rPr>
                <w:rFonts w:ascii="Arial" w:eastAsia="Times New Roman" w:hAnsi="Arial" w:cs="Arial"/>
                <w:color w:val="454546"/>
                <w:lang w:eastAsia="en-GB"/>
              </w:rPr>
              <w:br/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497CF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C0C281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Approval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2B4B1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0ABE60" w14:textId="77777777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10:05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703614B5" w14:textId="5002F493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</w:t>
            </w:r>
            <w:r w:rsidR="004A44B4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</w:t>
            </w:r>
          </w:p>
        </w:tc>
      </w:tr>
      <w:tr w:rsidR="00590628" w:rsidRPr="003E04DD" w14:paraId="552A2FBE" w14:textId="77777777" w:rsidTr="00215419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14:paraId="5C5710B0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14:paraId="132824AE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Review of Actions within Action Log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13DA8A" w14:textId="2A11A9FE" w:rsidR="00590628" w:rsidRPr="004714B9" w:rsidRDefault="007F1A07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B3A3DE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Approval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A25D49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Actions Log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160A1" w14:textId="5FB8495F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10:1</w:t>
            </w:r>
            <w:r w:rsidR="00EF2112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3444F9A6" w14:textId="5821D86A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</w:t>
            </w:r>
            <w:r w:rsidR="00EF2112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15</w:t>
            </w:r>
          </w:p>
        </w:tc>
      </w:tr>
      <w:tr w:rsidR="00590628" w:rsidRPr="003E04DD" w14:paraId="371DD114" w14:textId="77777777" w:rsidTr="0021541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766F14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BED4AC" w14:textId="77777777" w:rsidR="00590628" w:rsidRDefault="00590628" w:rsidP="00F703CC">
            <w:pPr>
              <w:spacing w:before="24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Chair’s Update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Pr="00CD4BB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An update from the Chair about ongoing relevant work, discussions etc.</w:t>
            </w:r>
          </w:p>
          <w:p w14:paraId="3090310D" w14:textId="450C9D06" w:rsidR="006B2FF7" w:rsidRPr="00CD4BBD" w:rsidRDefault="006B2FF7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Governance of Panel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B690F2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E369DB" w14:textId="7B3B3E68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60DD82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1EB419" w14:textId="74C6343F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</w:t>
            </w:r>
            <w:r w:rsidR="00EF2112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EFDDD4" w14:textId="22F23B47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</w:t>
            </w:r>
            <w:r w:rsidR="00EF2112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</w:t>
            </w:r>
            <w:r w:rsidR="006B2FF7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5</w:t>
            </w:r>
          </w:p>
        </w:tc>
      </w:tr>
      <w:tr w:rsidR="00590628" w:rsidRPr="003E04DD" w14:paraId="7E88A18B" w14:textId="77777777" w:rsidTr="00215419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EAB58D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754F73" w14:textId="77777777" w:rsidR="00590628" w:rsidRDefault="00590628" w:rsidP="00F703CC">
            <w:pPr>
              <w:spacing w:before="24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Authority Decisions</w:t>
            </w:r>
            <w:r w:rsidR="000755CC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 xml:space="preserve"> and Update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Pr="00CD4BB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Authority update on recent and upcoming decisions</w:t>
            </w:r>
          </w:p>
          <w:p w14:paraId="00438811" w14:textId="470FBFA2" w:rsidR="000755CC" w:rsidRPr="00CD4BBD" w:rsidRDefault="00316221" w:rsidP="00F703C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>
              <w:rPr>
                <w:lang w:val="en-US" w:eastAsia="en-GB"/>
              </w:rPr>
              <w:t>Consultation on the implementation of Energy Code Reform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E978CD" w14:textId="77777777" w:rsidR="00590628" w:rsidRDefault="00E35D14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NH</w:t>
            </w:r>
          </w:p>
          <w:p w14:paraId="39C79D3D" w14:textId="0B2BE1DE" w:rsidR="00316221" w:rsidRPr="004714B9" w:rsidRDefault="00316221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br/>
            </w:r>
            <w:r w:rsidR="00744C6F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SW/ CD/ LC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E7F551" w14:textId="314656CD" w:rsidR="00590628" w:rsidRPr="004714B9" w:rsidRDefault="00316221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BB0995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6B54D9" w14:textId="34047932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10:</w:t>
            </w:r>
            <w:r w:rsidR="00EF2112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</w:t>
            </w:r>
            <w:r w:rsidR="006B2FF7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A2D9C2" w14:textId="28EAC10F" w:rsidR="00590628" w:rsidRPr="001C1952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7F5883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7F5883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00</w:t>
            </w:r>
          </w:p>
        </w:tc>
      </w:tr>
      <w:tr w:rsidR="006F0C5A" w:rsidRPr="003E04DD" w14:paraId="059EAD67" w14:textId="77777777" w:rsidTr="005E457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  <w:hideMark/>
          </w:tcPr>
          <w:p w14:paraId="5AAA48EE" w14:textId="77777777" w:rsidR="00590628" w:rsidRPr="00CD4BBD" w:rsidRDefault="00590628" w:rsidP="006F6A6D">
            <w:pPr>
              <w:spacing w:after="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hideMark/>
          </w:tcPr>
          <w:p w14:paraId="3843FCDD" w14:textId="56D54F38" w:rsidR="00590628" w:rsidRPr="00CD4BBD" w:rsidRDefault="00590628" w:rsidP="006F6A6D">
            <w:pPr>
              <w:spacing w:after="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New Modifications</w:t>
            </w:r>
          </w:p>
          <w:p w14:paraId="3DB42CB3" w14:textId="33372D47" w:rsidR="00421BCD" w:rsidRPr="00CD4BBD" w:rsidRDefault="00BE299F" w:rsidP="006F6A6D">
            <w:pPr>
              <w:spacing w:after="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None</w:t>
            </w:r>
          </w:p>
          <w:p w14:paraId="51BCC0FB" w14:textId="11B9D9B1" w:rsidR="00264D49" w:rsidRPr="00CD4BBD" w:rsidRDefault="00264D49" w:rsidP="006F6A6D">
            <w:pPr>
              <w:spacing w:after="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</w:tcPr>
          <w:p w14:paraId="514433F3" w14:textId="105A2CE7" w:rsidR="00C9106D" w:rsidRPr="004714B9" w:rsidRDefault="00C9106D" w:rsidP="006F6A6D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</w:tcPr>
          <w:p w14:paraId="4089D827" w14:textId="4BFEFDC4" w:rsidR="00590628" w:rsidRPr="004714B9" w:rsidRDefault="00590628" w:rsidP="006F6A6D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</w:tcPr>
          <w:p w14:paraId="03363912" w14:textId="035E1958" w:rsidR="00C9106D" w:rsidRPr="004714B9" w:rsidRDefault="00C9106D" w:rsidP="006F6A6D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</w:tcPr>
          <w:p w14:paraId="52382667" w14:textId="0290AD89" w:rsidR="00590628" w:rsidRPr="001C1952" w:rsidRDefault="00590628" w:rsidP="006F6A6D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CACAE" w:themeFill="background2"/>
            <w:noWrap/>
          </w:tcPr>
          <w:p w14:paraId="4F262678" w14:textId="7D5009B0" w:rsidR="00590628" w:rsidRPr="001C1952" w:rsidRDefault="00590628" w:rsidP="006F6A6D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</w:tr>
      <w:tr w:rsidR="00CD4BBD" w:rsidRPr="00CD4BBD" w14:paraId="5AC98692" w14:textId="77777777" w:rsidTr="00215419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6EF9CC" w14:textId="77777777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9F0FA9" w14:textId="67E05055" w:rsidR="00590628" w:rsidRPr="00CD4BBD" w:rsidRDefault="00590628" w:rsidP="00F703CC">
            <w:pPr>
              <w:spacing w:before="24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In Flight Modification Updates</w:t>
            </w: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br/>
            </w:r>
            <w:r w:rsidR="00140792" w:rsidRPr="00CD4BB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Review of CUSC modifications</w:t>
            </w:r>
            <w:r w:rsidR="00140792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 xml:space="preserve"> updates</w:t>
            </w:r>
            <w:r w:rsidR="00140792" w:rsidRPr="00CD4BB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, next steps and any Panel recommendations (where required)</w:t>
            </w:r>
          </w:p>
          <w:p w14:paraId="36C5F092" w14:textId="50F7AC24" w:rsidR="00E34CDE" w:rsidRDefault="00E34CDE" w:rsidP="004E1617">
            <w:pPr>
              <w:spacing w:before="240"/>
              <w:ind w:left="72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0755CC">
              <w:rPr>
                <w:rFonts w:ascii="Arial" w:eastAsia="Times New Roman" w:hAnsi="Arial" w:cs="Arial"/>
                <w:color w:val="454546"/>
                <w:lang w:eastAsia="en-GB"/>
              </w:rPr>
              <w:t xml:space="preserve">Modification Update: </w:t>
            </w:r>
            <w:hyperlink r:id="rId11" w:history="1">
              <w:r w:rsidRPr="000755CC">
                <w:rPr>
                  <w:rStyle w:val="Hyperlink"/>
                  <w:rFonts w:ascii="Arial" w:eastAsia="Times New Roman" w:hAnsi="Arial" w:cs="Arial"/>
                  <w:lang w:eastAsia="en-GB"/>
                </w:rPr>
                <w:t>CMP316: TNUoS Arrangements for Co-located Generation Sites</w:t>
              </w:r>
            </w:hyperlink>
          </w:p>
          <w:p w14:paraId="7B13C45A" w14:textId="77777777" w:rsidR="00E34CDE" w:rsidRPr="000755CC" w:rsidRDefault="00E34CDE" w:rsidP="00E34CDE">
            <w:pPr>
              <w:spacing w:before="240"/>
              <w:ind w:left="72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0755CC">
              <w:rPr>
                <w:rFonts w:ascii="Arial" w:eastAsia="Times New Roman" w:hAnsi="Arial" w:cs="Arial"/>
                <w:color w:val="454546"/>
                <w:lang w:eastAsia="en-GB"/>
              </w:rPr>
              <w:t xml:space="preserve">Modification Timeline Update: </w:t>
            </w:r>
            <w:r w:rsidRPr="000755CC">
              <w:rPr>
                <w:rFonts w:ascii="Arial" w:eastAsia="Times New Roman" w:hAnsi="Arial" w:cs="Arial"/>
                <w:color w:val="454546"/>
                <w:lang w:eastAsia="en-GB"/>
              </w:rPr>
              <w:tab/>
            </w:r>
            <w:hyperlink r:id="rId12" w:history="1">
              <w:r w:rsidRPr="000755CC">
                <w:rPr>
                  <w:rStyle w:val="Hyperlink"/>
                  <w:rFonts w:ascii="Arial" w:eastAsia="Times New Roman" w:hAnsi="Arial" w:cs="Arial"/>
                  <w:lang w:eastAsia="en-GB"/>
                </w:rPr>
                <w:t>CMP393: Using Imports and Exports to Calculate Annual Load Factor for Electricity Storage</w:t>
              </w:r>
            </w:hyperlink>
          </w:p>
          <w:p w14:paraId="2FB01D0C" w14:textId="544D15A8" w:rsidR="004E1617" w:rsidRDefault="004E1617" w:rsidP="004E1617">
            <w:pPr>
              <w:spacing w:before="240"/>
              <w:ind w:left="720"/>
              <w:rPr>
                <w:rStyle w:val="Hyperlink"/>
                <w:rFonts w:ascii="Arial" w:eastAsia="Times New Roman" w:hAnsi="Arial" w:cs="Arial"/>
                <w:lang w:eastAsia="en-GB"/>
              </w:rPr>
            </w:pPr>
            <w:r w:rsidRPr="004E1617">
              <w:rPr>
                <w:rFonts w:ascii="Arial" w:eastAsia="Times New Roman" w:hAnsi="Arial" w:cs="Arial"/>
                <w:color w:val="454546"/>
                <w:lang w:eastAsia="en-GB"/>
              </w:rPr>
              <w:t xml:space="preserve">Modification Terms of Reference Change: </w:t>
            </w:r>
            <w:hyperlink r:id="rId13" w:history="1">
              <w:r w:rsidR="00747387" w:rsidRPr="000755CC">
                <w:rPr>
                  <w:rStyle w:val="Hyperlink"/>
                  <w:rFonts w:ascii="Arial" w:eastAsia="Times New Roman" w:hAnsi="Arial" w:cs="Arial"/>
                  <w:lang w:eastAsia="en-GB"/>
                </w:rPr>
                <w:t>CMP424: Amendments to Scaling Factors used for Year Round TNUoS Charges</w:t>
              </w:r>
            </w:hyperlink>
          </w:p>
          <w:p w14:paraId="314A594C" w14:textId="38C1F510" w:rsidR="000730E5" w:rsidRDefault="0000542C" w:rsidP="006261A9">
            <w:pPr>
              <w:spacing w:before="240"/>
              <w:ind w:left="72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4E1617">
              <w:rPr>
                <w:rFonts w:ascii="Arial" w:eastAsia="Times New Roman" w:hAnsi="Arial" w:cs="Arial"/>
                <w:color w:val="454546"/>
                <w:lang w:eastAsia="en-GB"/>
              </w:rPr>
              <w:t xml:space="preserve">Modification Terms of Reference Change: </w:t>
            </w:r>
            <w:hyperlink r:id="rId14" w:history="1">
              <w:r w:rsidRPr="00E34CDE">
                <w:rPr>
                  <w:rStyle w:val="Hyperlink"/>
                  <w:rFonts w:ascii="Arial" w:eastAsia="Times New Roman" w:hAnsi="Arial" w:cs="Arial"/>
                  <w:lang w:eastAsia="en-GB"/>
                </w:rPr>
                <w:t>CMP426: TNUoS charges for transmission circuits identified for the HND as onshore transmission</w:t>
              </w:r>
            </w:hyperlink>
          </w:p>
          <w:p w14:paraId="4371D57C" w14:textId="7425B059" w:rsidR="002E69BB" w:rsidRPr="00CD4BBD" w:rsidRDefault="002E69BB" w:rsidP="000730E5">
            <w:pPr>
              <w:spacing w:before="240"/>
              <w:ind w:left="720"/>
              <w:rPr>
                <w:rFonts w:ascii="Arial" w:eastAsia="Times New Roman" w:hAnsi="Arial" w:cs="Arial"/>
                <w:color w:val="45454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17CFBD" w14:textId="17EB384F" w:rsidR="00590628" w:rsidRPr="004714B9" w:rsidRDefault="007F1A07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894966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 /</w:t>
            </w: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br/>
              <w:t>Approval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D18952" w14:textId="77777777" w:rsidR="00590628" w:rsidRPr="004714B9" w:rsidRDefault="00590628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By Exception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E0E21" w14:textId="7F410B00" w:rsidR="00590628" w:rsidRPr="001C1952" w:rsidRDefault="007F5883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BE299F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4424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5113DB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C0E978" w14:textId="265FC949" w:rsidR="00590628" w:rsidRPr="001C1952" w:rsidRDefault="007F5883" w:rsidP="00F703C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2805E7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E55EBF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6F6A6D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</w:t>
            </w:r>
            <w:r w:rsidR="00E55EBF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</w:p>
        </w:tc>
      </w:tr>
      <w:tr w:rsidR="00B232BC" w:rsidRPr="003E04DD" w14:paraId="092E3C14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078E8" w14:textId="77777777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571D6" w14:textId="09A4B063" w:rsidR="00777F89" w:rsidRDefault="00B232BC" w:rsidP="009B3ED8">
            <w:pPr>
              <w:spacing w:before="240"/>
              <w:rPr>
                <w:rFonts w:ascii="Arial" w:hAnsi="Arial" w:cs="Arial"/>
                <w:color w:val="454546"/>
                <w:sz w:val="21"/>
                <w:szCs w:val="21"/>
                <w:shd w:val="clear" w:color="auto" w:fill="FFFFFF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Workgroup Reports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="009B3ED8">
              <w:rPr>
                <w:rFonts w:ascii="Arial" w:eastAsia="Times New Roman" w:hAnsi="Arial" w:cs="Arial"/>
                <w:color w:val="454546"/>
                <w:highlight w:val="yellow"/>
                <w:lang w:eastAsia="en-GB"/>
              </w:rPr>
              <w:br/>
            </w:r>
            <w:hyperlink r:id="rId15" w:history="1">
              <w:r w:rsidR="00A60E1F" w:rsidRPr="00A60E1F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8F8F8"/>
                </w:rPr>
                <w:t>CMP413: Rolling 10-year wider TNUoS generation tariffs</w:t>
              </w:r>
            </w:hyperlink>
          </w:p>
          <w:p w14:paraId="12AB2424" w14:textId="6A838B4C" w:rsidR="00B232BC" w:rsidRPr="005113DB" w:rsidRDefault="003320D8" w:rsidP="009B3ED8">
            <w:pPr>
              <w:spacing w:before="240"/>
              <w:rPr>
                <w:rFonts w:ascii="Arial" w:eastAsia="Times New Roman" w:hAnsi="Arial" w:cs="Arial"/>
                <w:color w:val="454546"/>
                <w:highlight w:val="yellow"/>
                <w:lang w:eastAsia="en-GB"/>
              </w:rPr>
            </w:pPr>
            <w:hyperlink r:id="rId16" w:history="1">
              <w:r w:rsidR="00B312C6" w:rsidRPr="00777F8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CMP418: Refine the allocation of Dynamic Reactive Compensation Equipment (DRCE) costs at OFTO transfer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633F9" w14:textId="34320139" w:rsidR="00B232BC" w:rsidRPr="004714B9" w:rsidRDefault="005113D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CG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4A873" w14:textId="75935164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Approval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F518A" w14:textId="2FA66B08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Panel Pack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780E73" w14:textId="1926AA29" w:rsidR="00B232BC" w:rsidRPr="001C1952" w:rsidRDefault="005113D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E7261D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E7261D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CF1A3C" w14:textId="7695B36B" w:rsidR="00B232BC" w:rsidRPr="001C1952" w:rsidRDefault="005113D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E7261D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00</w:t>
            </w:r>
          </w:p>
        </w:tc>
      </w:tr>
      <w:tr w:rsidR="00B232BC" w:rsidRPr="003E04DD" w14:paraId="7A4A7F37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37B4B" w14:textId="77777777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45392" w14:textId="77777777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Draft Final Modification Reports (DFMR)</w:t>
            </w:r>
          </w:p>
          <w:p w14:paraId="2E004F16" w14:textId="2D5A37A1" w:rsidR="00B232BC" w:rsidRPr="00CD4BBD" w:rsidRDefault="003320D8" w:rsidP="00927160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hyperlink r:id="rId17" w:history="1">
              <w:r w:rsidR="00927160" w:rsidRPr="009E7A2F">
                <w:rPr>
                  <w:rStyle w:val="Hyperlink"/>
                  <w:rFonts w:ascii="Arial" w:eastAsia="Times New Roman" w:hAnsi="Arial" w:cs="Arial"/>
                  <w:lang w:eastAsia="en-GB"/>
                </w:rPr>
                <w:t>CMP427: Update to the Transmission Connection Application Process for Onshore Applicants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6BBFB" w14:textId="22101186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686D8" w14:textId="5D7D1154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Approval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FCD35" w14:textId="220EA094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Panel Pack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041B2" w14:textId="4F6D7E18" w:rsidR="00B232BC" w:rsidRPr="001C1952" w:rsidRDefault="005113D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452287" w14:textId="6F780DB5" w:rsidR="00B232BC" w:rsidRPr="001C1952" w:rsidRDefault="005113D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20</w:t>
            </w:r>
          </w:p>
        </w:tc>
      </w:tr>
      <w:tr w:rsidR="00B232BC" w:rsidRPr="003E04DD" w14:paraId="4E16E07C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F4995" w14:textId="77777777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5F206" w14:textId="77777777" w:rsidR="00B232BC" w:rsidRPr="0087105D" w:rsidRDefault="00B232BC" w:rsidP="00B232B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87105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Standing Groups</w:t>
            </w:r>
          </w:p>
          <w:p w14:paraId="5AB6A27B" w14:textId="6E42C8E3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</w:pPr>
            <w:r w:rsidRPr="0087105D">
              <w:rPr>
                <w:color w:val="auto"/>
              </w:rPr>
              <w:t>Transmission Charging Methodology Forum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844238" w14:textId="13219E49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D29A6" w14:textId="0BC206B4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38DD6" w14:textId="2D87D300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451DFD" w14:textId="3942F9F2" w:rsidR="00B232BC" w:rsidRPr="001C1952" w:rsidRDefault="00DE0AA1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9C452E" w14:textId="16D679EB" w:rsidR="00B232BC" w:rsidRPr="001C1952" w:rsidRDefault="00DE0AA1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25</w:t>
            </w:r>
          </w:p>
        </w:tc>
      </w:tr>
      <w:tr w:rsidR="00B232BC" w:rsidRPr="00CD4BBD" w14:paraId="27B618FC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63BE5" w14:textId="793568F7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50527" w14:textId="77777777" w:rsidR="00B232BC" w:rsidRDefault="00B232BC" w:rsidP="00B232B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European Updates</w:t>
            </w:r>
            <w:r w:rsidRPr="003F6A28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 xml:space="preserve"> </w:t>
            </w:r>
          </w:p>
          <w:p w14:paraId="3DA4B41B" w14:textId="2A936B8E" w:rsidR="00B232BC" w:rsidRPr="00CD0A48" w:rsidRDefault="00B232BC" w:rsidP="009B3ED8">
            <w:pPr>
              <w:pStyle w:val="TableBody"/>
              <w:rPr>
                <w:color w:val="auto"/>
              </w:rPr>
            </w:pPr>
            <w:r w:rsidRPr="00063BE5">
              <w:rPr>
                <w:color w:val="auto"/>
              </w:rPr>
              <w:t>Joint European Stakeholder Group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1FDE0" w14:textId="77777777" w:rsidR="00B232BC" w:rsidRPr="004714B9" w:rsidRDefault="00B232BC" w:rsidP="00B232BC">
            <w:pPr>
              <w:spacing w:before="240"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GG</w:t>
            </w:r>
          </w:p>
          <w:p w14:paraId="729E4992" w14:textId="12DCD567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79571B" w14:textId="1FC56BAB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0F8464" w14:textId="73C04B2C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6EB83" w14:textId="7C641270" w:rsidR="00B232BC" w:rsidRPr="001C1952" w:rsidRDefault="00DE0AA1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95CBBE" w14:textId="3E2EADDA" w:rsidR="00B232BC" w:rsidRPr="001C1952" w:rsidRDefault="00DE0AA1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30</w:t>
            </w:r>
          </w:p>
        </w:tc>
      </w:tr>
      <w:tr w:rsidR="00B232BC" w:rsidRPr="00CD4BBD" w14:paraId="111FB37F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930AD" w14:textId="175F5A33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54546"/>
                <w:lang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7A719" w14:textId="77777777" w:rsidR="00B232BC" w:rsidRDefault="00B232BC" w:rsidP="00B232BC">
            <w:pPr>
              <w:spacing w:before="240"/>
              <w:rPr>
                <w:i/>
                <w:color w:val="auto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Update on other Industry Codes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Pr="00063BE5">
              <w:rPr>
                <w:i/>
                <w:color w:val="auto"/>
              </w:rPr>
              <w:t>Updates on all other areas e.g. Workgroups, general updates relevant to CUSC e.g. cross code impacts</w:t>
            </w:r>
          </w:p>
          <w:p w14:paraId="7FFD0801" w14:textId="3752237A" w:rsidR="00B232BC" w:rsidRPr="00CD0A48" w:rsidRDefault="00B232BC" w:rsidP="00B232BC">
            <w:pPr>
              <w:pStyle w:val="TableBody"/>
              <w:rPr>
                <w:color w:val="auto"/>
              </w:rPr>
            </w:pPr>
            <w:r w:rsidRPr="00063BE5">
              <w:rPr>
                <w:i/>
                <w:color w:val="auto"/>
              </w:rPr>
              <w:t xml:space="preserve">Note that </w:t>
            </w:r>
            <w:hyperlink r:id="rId18" w:history="1">
              <w:r w:rsidRPr="00DE0BCF">
                <w:rPr>
                  <w:rStyle w:val="Hyperlink"/>
                  <w:i/>
                </w:rPr>
                <w:t>Modification Tracker</w:t>
              </w:r>
            </w:hyperlink>
            <w:r w:rsidRPr="00063BE5">
              <w:rPr>
                <w:i/>
                <w:color w:val="auto"/>
              </w:rPr>
              <w:t xml:space="preserve"> which shows current view of CUSC, Grid Code, STC and SQSS Modifications</w:t>
            </w:r>
            <w:r>
              <w:rPr>
                <w:i/>
                <w:color w:val="auto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8BB41" w14:textId="47681DF5" w:rsidR="00B232BC" w:rsidRPr="004714B9" w:rsidRDefault="008B71AF" w:rsidP="00B232B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br/>
            </w:r>
            <w:r w:rsidR="00B232BC"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47E95" w14:textId="458C0283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90F63" w14:textId="2749476A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005381" w14:textId="2BFBE48A" w:rsidR="00B232BC" w:rsidRPr="001C1952" w:rsidRDefault="00DE0AA1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0A1FED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0A1FED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907686" w14:textId="41C17C02" w:rsidR="00B232BC" w:rsidRPr="001C1952" w:rsidRDefault="000A1FED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13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40</w:t>
            </w:r>
          </w:p>
        </w:tc>
      </w:tr>
      <w:tr w:rsidR="00B232BC" w:rsidRPr="00CD4BBD" w14:paraId="73A3CB97" w14:textId="77777777" w:rsidTr="008B71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  <w:hideMark/>
          </w:tcPr>
          <w:p w14:paraId="0835C730" w14:textId="5EB9188A" w:rsidR="00B232BC" w:rsidRPr="00CD4BBD" w:rsidRDefault="00B232BC" w:rsidP="000329DB">
            <w:pPr>
              <w:spacing w:after="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54546"/>
                <w:lang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</w:tcPr>
          <w:p w14:paraId="12272AD2" w14:textId="068A706C" w:rsidR="00B232BC" w:rsidRPr="00CD4BBD" w:rsidRDefault="00B232BC" w:rsidP="000329DB">
            <w:pPr>
              <w:spacing w:after="0"/>
              <w:rPr>
                <w:rFonts w:ascii="Arial" w:eastAsia="Times New Roman" w:hAnsi="Arial" w:cs="Arial"/>
                <w:b/>
                <w:bCs/>
                <w:color w:val="454546"/>
                <w:u w:val="single"/>
                <w:lang w:eastAsia="en-GB"/>
              </w:rPr>
            </w:pPr>
            <w:r w:rsidRPr="00441A8E">
              <w:rPr>
                <w:rFonts w:ascii="Arial" w:eastAsia="Times New Roman" w:hAnsi="Arial" w:cs="Arial"/>
                <w:b/>
                <w:bCs/>
                <w:color w:val="555557" w:themeColor="background2" w:themeShade="80"/>
                <w:lang w:eastAsia="en-GB"/>
              </w:rPr>
              <w:t>Relevant Interruptions Claim Report</w:t>
            </w:r>
            <w:r>
              <w:rPr>
                <w:rFonts w:ascii="Arial" w:eastAsia="Times New Roman" w:hAnsi="Arial" w:cs="Arial"/>
                <w:b/>
                <w:bCs/>
                <w:color w:val="555557" w:themeColor="background2" w:themeShade="80"/>
                <w:lang w:eastAsia="en-GB"/>
              </w:rPr>
              <w:br/>
            </w:r>
            <w:r w:rsidRPr="00441A8E">
              <w:rPr>
                <w:i/>
                <w:color w:val="555557" w:themeColor="background2" w:themeShade="80"/>
              </w:rPr>
              <w:t>(January, April, July, October</w:t>
            </w:r>
            <w:r>
              <w:rPr>
                <w:i/>
                <w:color w:val="555557" w:themeColor="background2" w:themeShade="8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03A27E7A" w14:textId="4C8086A1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0BDACD0A" w14:textId="51BCA130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63F8AD61" w14:textId="75A18D74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56205DA5" w14:textId="56E04AC7" w:rsidR="00B232BC" w:rsidRPr="001C1952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32B56300" w14:textId="192C630B" w:rsidR="00B232BC" w:rsidRPr="001C1952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</w:tr>
      <w:tr w:rsidR="00B232BC" w:rsidRPr="003E04DD" w14:paraId="2779985C" w14:textId="77777777" w:rsidTr="00A64C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19CC9194" w14:textId="5F6A5A22" w:rsidR="00B232BC" w:rsidRPr="00CD4BBD" w:rsidRDefault="00B232BC" w:rsidP="000329DB">
            <w:pPr>
              <w:spacing w:after="0"/>
              <w:rPr>
                <w:rFonts w:ascii="Arial" w:eastAsia="Times New Roman" w:hAnsi="Arial" w:cs="Arial"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color w:val="454546"/>
                <w:lang w:eastAsia="en-GB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</w:tcPr>
          <w:p w14:paraId="57F98A7E" w14:textId="29BF65E4" w:rsidR="00B232BC" w:rsidRPr="00CD4BBD" w:rsidRDefault="00B232BC" w:rsidP="000329DB">
            <w:pPr>
              <w:spacing w:after="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Governance</w:t>
            </w: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Pr="00A64C4B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1B42F8AA" w14:textId="5A9763E4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734A5304" w14:textId="35BACEAC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055FC8AD" w14:textId="7E705005" w:rsidR="00B232BC" w:rsidRPr="004714B9" w:rsidRDefault="00B232BC" w:rsidP="000329DB">
            <w:pPr>
              <w:spacing w:after="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46A25104" w14:textId="744461FE" w:rsidR="00B232BC" w:rsidRPr="001C1952" w:rsidRDefault="00B232BC" w:rsidP="000329DB">
            <w:pPr>
              <w:spacing w:after="0" w:line="600" w:lineRule="auto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5C0ADAD2" w14:textId="1A456BC7" w:rsidR="00B232BC" w:rsidRPr="001C1952" w:rsidRDefault="00B232BC" w:rsidP="000329DB">
            <w:pPr>
              <w:spacing w:after="0" w:line="600" w:lineRule="auto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</w:tr>
      <w:tr w:rsidR="00B232BC" w:rsidRPr="00CD4BBD" w14:paraId="2004EE47" w14:textId="77777777" w:rsidTr="00B232B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58838" w14:textId="34688492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54546"/>
                <w:lang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8EF1" w14:textId="20FF01AD" w:rsidR="00B232BC" w:rsidRPr="00CD4BBD" w:rsidRDefault="00B232BC" w:rsidP="00B232BC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Horizon Scan</w:t>
            </w: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t xml:space="preserve"> </w:t>
            </w:r>
            <w:r w:rsidRPr="00CD4BBD">
              <w:rPr>
                <w:rFonts w:ascii="Arial" w:eastAsia="Times New Roman" w:hAnsi="Arial" w:cs="Arial"/>
                <w:color w:val="454546"/>
                <w:lang w:eastAsia="en-GB"/>
              </w:rPr>
              <w:br/>
              <w:t>(</w:t>
            </w:r>
            <w:r w:rsidRPr="00CD4BB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February, May, August, November)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E7737" w14:textId="4498948C" w:rsidR="00B232BC" w:rsidRPr="004714B9" w:rsidRDefault="001C1952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A02D48" w14:textId="2259E259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5F4C0" w14:textId="6D4D31E4" w:rsidR="00B232BC" w:rsidRPr="004714B9" w:rsidRDefault="00B232BC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Panel Pack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B6289" w14:textId="2E12C497" w:rsidR="00B232BC" w:rsidRPr="001C1952" w:rsidRDefault="00A64C4B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44789C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4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="0044789C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FF41E" w14:textId="00FE37C2" w:rsidR="00B232BC" w:rsidRPr="001C1952" w:rsidRDefault="005E67E3" w:rsidP="00B232BC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14</w:t>
            </w:r>
            <w:r w:rsidR="00B232BC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40</w:t>
            </w:r>
          </w:p>
        </w:tc>
      </w:tr>
      <w:tr w:rsidR="003073D0" w:rsidRPr="003E04DD" w14:paraId="2827B57A" w14:textId="77777777" w:rsidTr="00BB73C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  <w:hideMark/>
          </w:tcPr>
          <w:p w14:paraId="57F90F70" w14:textId="14AAC7F3" w:rsidR="003073D0" w:rsidRPr="00050D86" w:rsidRDefault="003073D0" w:rsidP="003073D0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050D86">
              <w:rPr>
                <w:rFonts w:ascii="Arial" w:eastAsia="Times New Roman" w:hAnsi="Arial" w:cs="Arial"/>
                <w:color w:val="454546"/>
                <w:lang w:eastAsia="en-GB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</w:tcPr>
          <w:p w14:paraId="16C32971" w14:textId="00D9D502" w:rsidR="003073D0" w:rsidRPr="00050D86" w:rsidRDefault="00BB73CC" w:rsidP="000329DB">
            <w:pPr>
              <w:spacing w:after="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="003073D0" w:rsidRPr="00050D86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Code Administrator Update</w:t>
            </w:r>
          </w:p>
          <w:p w14:paraId="08D21EAC" w14:textId="1BC6BDFB" w:rsidR="003073D0" w:rsidRPr="00050D86" w:rsidRDefault="003073D0" w:rsidP="000329DB">
            <w:pPr>
              <w:spacing w:after="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050D86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7FEF5DEF" w14:textId="0F346E79" w:rsidR="003073D0" w:rsidRPr="00050D86" w:rsidRDefault="003073D0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1CF39589" w14:textId="7E07E04A" w:rsidR="003073D0" w:rsidRPr="00050D86" w:rsidRDefault="003073D0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47BC580D" w14:textId="63C7AB6A" w:rsidR="003073D0" w:rsidRPr="00050D86" w:rsidRDefault="003073D0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1F8AB5CE" w14:textId="46952C0C" w:rsidR="003073D0" w:rsidRPr="00050D86" w:rsidRDefault="003073D0" w:rsidP="003073D0">
            <w:pPr>
              <w:spacing w:before="240" w:line="600" w:lineRule="auto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276D5377" w14:textId="2605C64D" w:rsidR="003073D0" w:rsidRPr="00050D86" w:rsidRDefault="003073D0" w:rsidP="003073D0">
            <w:pPr>
              <w:spacing w:before="240" w:line="600" w:lineRule="auto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</w:tc>
      </w:tr>
      <w:tr w:rsidR="003073D0" w:rsidRPr="003E04DD" w14:paraId="4A8FBD18" w14:textId="77777777" w:rsidTr="003073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F0E99" w14:textId="41894239" w:rsidR="003073D0" w:rsidRPr="005E0AFD" w:rsidRDefault="003073D0" w:rsidP="003073D0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5E0AFD">
              <w:rPr>
                <w:rFonts w:ascii="Arial" w:eastAsia="Times New Roman" w:hAnsi="Arial" w:cs="Arial"/>
                <w:color w:val="454546"/>
                <w:lang w:eastAsia="en-GB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CFC07" w14:textId="4408DAA7" w:rsidR="003073D0" w:rsidRPr="005E0AFD" w:rsidRDefault="003073D0" w:rsidP="003073D0">
            <w:pPr>
              <w:spacing w:before="240"/>
              <w:rPr>
                <w:i/>
                <w:iCs/>
              </w:rPr>
            </w:pPr>
            <w:r w:rsidRPr="005E0AF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Discussions on Prioritisation</w:t>
            </w:r>
            <w:r w:rsidRPr="005E0AF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br/>
            </w:r>
            <w:r w:rsidRPr="005E0AFD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 xml:space="preserve">Monthly Review of the prioritisation stack </w:t>
            </w:r>
            <w:r w:rsidRPr="005E0AFD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0D7A19" w14:textId="1E50B083" w:rsidR="003073D0" w:rsidRPr="004714B9" w:rsidRDefault="005E0AFD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1FDF4" w14:textId="189042E5" w:rsidR="003073D0" w:rsidRPr="004714B9" w:rsidRDefault="003073D0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 xml:space="preserve">Update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48508E" w14:textId="78017EFA" w:rsidR="003073D0" w:rsidRPr="004714B9" w:rsidRDefault="003073D0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Panel Pack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474C66" w14:textId="3B4406F5" w:rsidR="003073D0" w:rsidRPr="001C1952" w:rsidRDefault="00D64157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14</w:t>
            </w:r>
            <w:r w:rsidR="003073D0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AC5B7" w14:textId="4F64B9EB" w:rsidR="003073D0" w:rsidRPr="001C1952" w:rsidRDefault="00D64157" w:rsidP="003073D0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14</w:t>
            </w:r>
            <w:r w:rsidR="003073D0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50</w:t>
            </w:r>
          </w:p>
        </w:tc>
      </w:tr>
      <w:tr w:rsidR="00185AF3" w:rsidRPr="003E04DD" w14:paraId="1EBAB4A9" w14:textId="77777777" w:rsidTr="000329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59CE9AC4" w14:textId="6C896B53" w:rsidR="00185AF3" w:rsidRPr="004645C7" w:rsidRDefault="00185AF3" w:rsidP="00BB73CC">
            <w:pPr>
              <w:rPr>
                <w:rFonts w:ascii="Arial" w:eastAsia="Times New Roman" w:hAnsi="Arial" w:cs="Arial"/>
                <w:color w:val="454546"/>
                <w:lang w:eastAsia="en-GB"/>
              </w:rPr>
            </w:pPr>
            <w:r w:rsidRPr="004645C7">
              <w:rPr>
                <w:rFonts w:ascii="Arial" w:eastAsia="Times New Roman" w:hAnsi="Arial" w:cs="Arial"/>
                <w:color w:val="454546"/>
                <w:lang w:eastAsia="en-GB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</w:tcPr>
          <w:p w14:paraId="38470620" w14:textId="77777777" w:rsidR="00185AF3" w:rsidRPr="004645C7" w:rsidRDefault="00185AF3" w:rsidP="00BB73CC">
            <w:pPr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4645C7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AOB</w:t>
            </w:r>
          </w:p>
          <w:p w14:paraId="66143EAC" w14:textId="15FB65D4" w:rsidR="00185AF3" w:rsidRPr="004645C7" w:rsidRDefault="00185AF3" w:rsidP="00BB73CC">
            <w:pPr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4645C7">
              <w:rPr>
                <w:rFonts w:ascii="Arial" w:eastAsia="Times New Roman" w:hAnsi="Arial" w:cs="Arial"/>
                <w:i/>
                <w:iCs/>
                <w:color w:val="454546"/>
                <w:lang w:eastAsia="en-GB"/>
              </w:rP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4B9A51FB" w14:textId="77777777" w:rsidR="00185AF3" w:rsidRPr="004714B9" w:rsidRDefault="00185AF3" w:rsidP="00BB73C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</w:p>
          <w:p w14:paraId="31B534C9" w14:textId="29F719D7" w:rsidR="00185AF3" w:rsidRPr="004714B9" w:rsidRDefault="00185AF3" w:rsidP="00BB73CC">
            <w:pPr>
              <w:rPr>
                <w:rFonts w:eastAsia="Times New Roman" w:cstheme="minorHAnsi"/>
                <w:color w:val="454546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0FB6D6DE" w14:textId="7A47D555" w:rsidR="00185AF3" w:rsidRPr="004714B9" w:rsidRDefault="00185AF3" w:rsidP="00BB73C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Update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745DBFF0" w14:textId="30D02533" w:rsidR="00185AF3" w:rsidRPr="004714B9" w:rsidRDefault="00185AF3" w:rsidP="00BB73C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4B994A5B" w14:textId="3A3F810C" w:rsidR="00185AF3" w:rsidRPr="001C1952" w:rsidRDefault="00D64157" w:rsidP="00BB73C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14</w:t>
            </w:r>
            <w:r w:rsidR="00185AF3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ACAE" w:themeFill="background2"/>
            <w:noWrap/>
          </w:tcPr>
          <w:p w14:paraId="52C65BC0" w14:textId="3A86D595" w:rsidR="00185AF3" w:rsidRPr="001C1952" w:rsidRDefault="00D64157" w:rsidP="00BB73CC">
            <w:pPr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14</w:t>
            </w:r>
            <w:r w:rsidR="00185AF3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:</w:t>
            </w: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55</w:t>
            </w:r>
          </w:p>
        </w:tc>
      </w:tr>
      <w:tr w:rsidR="00185AF3" w:rsidRPr="00CD4BBD" w14:paraId="43438402" w14:textId="77777777" w:rsidTr="0021541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3CF3F" w14:textId="374869AA" w:rsidR="00185AF3" w:rsidRPr="00CD4BBD" w:rsidRDefault="00185AF3" w:rsidP="00185AF3">
            <w:pPr>
              <w:spacing w:before="240"/>
              <w:rPr>
                <w:rFonts w:ascii="Arial" w:eastAsia="Times New Roman" w:hAnsi="Arial" w:cs="Arial"/>
                <w:color w:val="454546"/>
                <w:lang w:eastAsia="en-GB"/>
              </w:rPr>
            </w:pPr>
            <w:r>
              <w:rPr>
                <w:rFonts w:ascii="Arial" w:eastAsia="Times New Roman" w:hAnsi="Arial" w:cs="Arial"/>
                <w:color w:val="454546"/>
                <w:lang w:eastAsia="en-GB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268AD" w14:textId="77777777" w:rsidR="00185AF3" w:rsidRPr="00CD4BBD" w:rsidRDefault="00185AF3" w:rsidP="00185AF3">
            <w:pPr>
              <w:spacing w:before="240"/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</w:pPr>
            <w:r w:rsidRPr="00CD4BBD">
              <w:rPr>
                <w:rFonts w:ascii="Arial" w:eastAsia="Times New Roman" w:hAnsi="Arial" w:cs="Arial"/>
                <w:b/>
                <w:bCs/>
                <w:color w:val="454546"/>
                <w:lang w:eastAsia="en-GB"/>
              </w:rPr>
              <w:t>Close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65E96" w14:textId="77777777" w:rsidR="00185AF3" w:rsidRPr="004714B9" w:rsidRDefault="00185AF3" w:rsidP="00185AF3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75AA4" w14:textId="77777777" w:rsidR="00185AF3" w:rsidRPr="004714B9" w:rsidRDefault="00185AF3" w:rsidP="00185AF3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CF741" w14:textId="77777777" w:rsidR="00185AF3" w:rsidRPr="004714B9" w:rsidRDefault="00185AF3" w:rsidP="00185AF3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4714B9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Verbal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662DC" w14:textId="37BF410E" w:rsidR="00185AF3" w:rsidRPr="001C1952" w:rsidRDefault="00D64157" w:rsidP="00185AF3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</w:t>
            </w:r>
            <w:r w:rsidR="00325797"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4:55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B817E" w14:textId="7E1592EB" w:rsidR="00185AF3" w:rsidRPr="001C1952" w:rsidRDefault="00325797" w:rsidP="00185AF3">
            <w:pPr>
              <w:spacing w:before="240"/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</w:pPr>
            <w:r w:rsidRPr="001C1952">
              <w:rPr>
                <w:rFonts w:eastAsia="Times New Roman" w:cstheme="minorHAnsi"/>
                <w:color w:val="454546"/>
                <w:sz w:val="18"/>
                <w:szCs w:val="18"/>
                <w:lang w:eastAsia="en-GB"/>
              </w:rPr>
              <w:t>15:00</w:t>
            </w:r>
          </w:p>
        </w:tc>
      </w:tr>
    </w:tbl>
    <w:p w14:paraId="5EA506F6" w14:textId="6EB71DB9" w:rsidR="00E3435A" w:rsidRDefault="00E3435A" w:rsidP="00001802">
      <w:pPr>
        <w:pStyle w:val="BodyText"/>
        <w:rPr>
          <w:rFonts w:ascii="Arial" w:hAnsi="Arial" w:cs="Arial"/>
        </w:rPr>
      </w:pPr>
    </w:p>
    <w:p w14:paraId="7CBC8B28" w14:textId="77777777" w:rsidR="00582EC6" w:rsidRDefault="00582EC6" w:rsidP="00582EC6">
      <w:pPr>
        <w:pStyle w:val="PageTitle"/>
      </w:pPr>
      <w:r w:rsidRPr="00392EAF">
        <w:rPr>
          <w:iCs/>
          <w:color w:val="D43900"/>
        </w:rPr>
        <w:t>Participant</w:t>
      </w:r>
      <w:bookmarkStart w:id="0" w:name="_Hlk95075396"/>
      <w:r>
        <w:rPr>
          <w:iCs/>
          <w:color w:val="D43900"/>
        </w:rPr>
        <w:t>s</w:t>
      </w:r>
    </w:p>
    <w:tbl>
      <w:tblPr>
        <w:tblStyle w:val="NationalGrid"/>
        <w:tblpPr w:leftFromText="180" w:rightFromText="180" w:vertAnchor="text" w:tblpY="1"/>
        <w:tblOverlap w:val="never"/>
        <w:tblW w:w="10488" w:type="dxa"/>
        <w:tblLook w:val="04A0" w:firstRow="1" w:lastRow="0" w:firstColumn="1" w:lastColumn="0" w:noHBand="0" w:noVBand="1"/>
      </w:tblPr>
      <w:tblGrid>
        <w:gridCol w:w="3167"/>
        <w:gridCol w:w="1760"/>
        <w:gridCol w:w="3201"/>
        <w:gridCol w:w="2277"/>
        <w:gridCol w:w="83"/>
      </w:tblGrid>
      <w:tr w:rsidR="00582EC6" w:rsidRPr="00DF7557" w14:paraId="1F8278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7" w:type="dxa"/>
          </w:tcPr>
          <w:p w14:paraId="68338945" w14:textId="77777777" w:rsidR="00582EC6" w:rsidRPr="00464BE2" w:rsidRDefault="00582EC6">
            <w:pPr>
              <w:pStyle w:val="TableColumnHeading"/>
              <w:rPr>
                <w:b/>
                <w:bCs/>
                <w:color w:val="C00000"/>
              </w:rPr>
            </w:pPr>
            <w:r w:rsidRPr="00464BE2">
              <w:rPr>
                <w:b/>
                <w:bCs/>
                <w:color w:val="C00000"/>
              </w:rPr>
              <w:t>Attendees</w:t>
            </w:r>
          </w:p>
        </w:tc>
        <w:tc>
          <w:tcPr>
            <w:tcW w:w="1760" w:type="dxa"/>
          </w:tcPr>
          <w:p w14:paraId="1C261321" w14:textId="77777777" w:rsidR="00582EC6" w:rsidRPr="00464BE2" w:rsidRDefault="00582EC6">
            <w:pPr>
              <w:pStyle w:val="TableColumnHeading"/>
              <w:ind w:left="720"/>
              <w:rPr>
                <w:b/>
                <w:bCs/>
                <w:color w:val="C00000"/>
              </w:rPr>
            </w:pPr>
            <w:r w:rsidRPr="00464BE2">
              <w:rPr>
                <w:b/>
                <w:bCs/>
                <w:color w:val="C00000"/>
              </w:rPr>
              <w:t xml:space="preserve">Initials </w:t>
            </w:r>
          </w:p>
        </w:tc>
        <w:tc>
          <w:tcPr>
            <w:tcW w:w="3201" w:type="dxa"/>
          </w:tcPr>
          <w:p w14:paraId="7BB8A483" w14:textId="77777777" w:rsidR="00582EC6" w:rsidRPr="00464BE2" w:rsidRDefault="00582EC6">
            <w:pPr>
              <w:pStyle w:val="TableColumnHeading"/>
              <w:ind w:left="1440"/>
              <w:rPr>
                <w:b/>
                <w:bCs/>
                <w:color w:val="C00000"/>
              </w:rPr>
            </w:pPr>
            <w:r w:rsidRPr="00464BE2">
              <w:rPr>
                <w:b/>
                <w:bCs/>
                <w:color w:val="C00000"/>
              </w:rPr>
              <w:t xml:space="preserve">           Position           </w:t>
            </w:r>
          </w:p>
        </w:tc>
        <w:tc>
          <w:tcPr>
            <w:tcW w:w="2360" w:type="dxa"/>
            <w:gridSpan w:val="2"/>
          </w:tcPr>
          <w:p w14:paraId="758C3963" w14:textId="77777777" w:rsidR="00582EC6" w:rsidRPr="00464BE2" w:rsidRDefault="00582EC6">
            <w:pPr>
              <w:pStyle w:val="TableColumnHeading"/>
              <w:rPr>
                <w:b/>
                <w:bCs/>
                <w:color w:val="C00000"/>
              </w:rPr>
            </w:pPr>
          </w:p>
        </w:tc>
      </w:tr>
      <w:sdt>
        <w:sdtPr>
          <w:rPr>
            <w:color w:val="auto"/>
          </w:rPr>
          <w:id w:val="-870147553"/>
          <w:placeholder>
            <w:docPart w:val="64CE1D4448B64DDC8C2AE647E3200C01"/>
          </w:placeholder>
        </w:sdtPr>
        <w:sdtEndPr/>
        <w:sdtContent>
          <w:tr w:rsidR="00582EC6" w:rsidRPr="009D7979" w14:paraId="5FC448C2" w14:textId="77777777">
            <w:trPr>
              <w:gridAfter w:val="1"/>
              <w:wAfter w:w="83" w:type="dxa"/>
            </w:trPr>
            <w:sdt>
              <w:sdtPr>
                <w:rPr>
                  <w:color w:val="auto"/>
                </w:rPr>
                <w:id w:val="155572789"/>
                <w:placeholder>
                  <w:docPart w:val="FD5B2BC505904BD89F2A360BEEB8125D"/>
                </w:placeholder>
                <w:text/>
              </w:sdtPr>
              <w:sdtEndPr/>
              <w:sdtContent>
                <w:tc>
                  <w:tcPr>
                    <w:tcW w:w="3167" w:type="dxa"/>
                  </w:tcPr>
                  <w:p w14:paraId="6B4D62F5" w14:textId="77777777" w:rsidR="00582EC6" w:rsidRPr="00911E42" w:rsidRDefault="00582EC6">
                    <w:pPr>
                      <w:pStyle w:val="TableBody"/>
                      <w:rPr>
                        <w:color w:val="auto"/>
                      </w:rPr>
                    </w:pPr>
                    <w:r w:rsidRPr="00911E42">
                      <w:rPr>
                        <w:color w:val="auto"/>
                      </w:rPr>
                      <w:t>Trisha McAuley</w:t>
                    </w:r>
                  </w:p>
                </w:tc>
              </w:sdtContent>
            </w:sdt>
            <w:tc>
              <w:tcPr>
                <w:tcW w:w="1760" w:type="dxa"/>
              </w:tcPr>
              <w:p w14:paraId="12DA3410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TM</w:t>
                </w:r>
              </w:p>
            </w:tc>
            <w:tc>
              <w:tcPr>
                <w:tcW w:w="5478" w:type="dxa"/>
                <w:gridSpan w:val="2"/>
              </w:tcPr>
              <w:p w14:paraId="580C0262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Independent Panel Chair</w:t>
                </w:r>
              </w:p>
            </w:tc>
          </w:tr>
        </w:sdtContent>
      </w:sdt>
      <w:sdt>
        <w:sdtPr>
          <w:rPr>
            <w:color w:val="auto"/>
          </w:rPr>
          <w:id w:val="1514498262"/>
          <w:placeholder>
            <w:docPart w:val="0FBB8FFA8A5348868C26A89FB2C9077E"/>
          </w:placeholder>
        </w:sdtPr>
        <w:sdtEndPr/>
        <w:sdtContent>
          <w:tr w:rsidR="00582EC6" w:rsidRPr="009D7979" w14:paraId="5BED9026" w14:textId="77777777">
            <w:trPr>
              <w:gridAfter w:val="1"/>
              <w:wAfter w:w="83" w:type="dxa"/>
            </w:trPr>
            <w:tc>
              <w:tcPr>
                <w:tcW w:w="3167" w:type="dxa"/>
              </w:tcPr>
              <w:p w14:paraId="08282E8B" w14:textId="7F3DEBDA" w:rsidR="00582EC6" w:rsidRPr="00E06BCB" w:rsidRDefault="00582EC6">
                <w:pPr>
                  <w:pStyle w:val="TableBody"/>
                  <w:rPr>
                    <w:color w:val="auto"/>
                  </w:rPr>
                </w:pPr>
                <w:r>
                  <w:rPr>
                    <w:color w:val="auto"/>
                  </w:rPr>
                  <w:t>Milly Lewis</w:t>
                </w:r>
              </w:p>
            </w:tc>
            <w:tc>
              <w:tcPr>
                <w:tcW w:w="1760" w:type="dxa"/>
              </w:tcPr>
              <w:p w14:paraId="088E4BD6" w14:textId="533B72D9" w:rsidR="00582EC6" w:rsidRPr="00E06BCB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>
                  <w:rPr>
                    <w:color w:val="auto"/>
                  </w:rPr>
                  <w:t>ML</w:t>
                </w:r>
              </w:p>
            </w:tc>
            <w:tc>
              <w:tcPr>
                <w:tcW w:w="5478" w:type="dxa"/>
                <w:gridSpan w:val="2"/>
              </w:tcPr>
              <w:p w14:paraId="56001334" w14:textId="13D371BB" w:rsidR="00582EC6" w:rsidRPr="00911E42" w:rsidRDefault="002C7899">
                <w:pPr>
                  <w:pStyle w:val="TableBody"/>
                  <w:tabs>
                    <w:tab w:val="left" w:pos="780"/>
                  </w:tabs>
                  <w:jc w:val="center"/>
                  <w:rPr>
                    <w:color w:val="auto"/>
                  </w:rPr>
                </w:pPr>
                <w:r w:rsidRPr="00306DD9">
                  <w:rPr>
                    <w:color w:val="auto"/>
                  </w:rPr>
                  <w:t>Panel Secretary</w:t>
                </w:r>
                <w:r>
                  <w:rPr>
                    <w:color w:val="auto"/>
                  </w:rPr>
                  <w:t xml:space="preserve"> </w:t>
                </w:r>
                <w:r w:rsidR="00582EC6" w:rsidRPr="00911E42">
                  <w:rPr>
                    <w:color w:val="auto"/>
                  </w:rPr>
                  <w:t>Code Administrator Representative</w:t>
                </w:r>
                <w:r w:rsidR="00582EC6">
                  <w:rPr>
                    <w:color w:val="auto"/>
                  </w:rPr>
                  <w:t xml:space="preserve"> </w:t>
                </w:r>
              </w:p>
            </w:tc>
          </w:tr>
        </w:sdtContent>
      </w:sdt>
      <w:sdt>
        <w:sdtPr>
          <w:rPr>
            <w:color w:val="auto"/>
          </w:rPr>
          <w:id w:val="776293691"/>
          <w:placeholder>
            <w:docPart w:val="BE2FCB846A724BB58A89D7FA33F07FF1"/>
          </w:placeholder>
        </w:sdtPr>
        <w:sdtEndPr/>
        <w:sdtContent>
          <w:tr w:rsidR="00582EC6" w:rsidRPr="009D7979" w14:paraId="246D4223" w14:textId="77777777">
            <w:trPr>
              <w:gridAfter w:val="1"/>
              <w:wAfter w:w="83" w:type="dxa"/>
            </w:trPr>
            <w:tc>
              <w:tcPr>
                <w:tcW w:w="3167" w:type="dxa"/>
              </w:tcPr>
              <w:p w14:paraId="43BFEEFA" w14:textId="0824DC14" w:rsidR="00582EC6" w:rsidRPr="00154CB3" w:rsidRDefault="005B415B">
                <w:pPr>
                  <w:pStyle w:val="TableBody"/>
                  <w:rPr>
                    <w:color w:val="auto"/>
                  </w:rPr>
                </w:pPr>
                <w:r>
                  <w:rPr>
                    <w:color w:val="auto"/>
                  </w:rPr>
                  <w:t>Claire Goult</w:t>
                </w:r>
              </w:p>
            </w:tc>
            <w:tc>
              <w:tcPr>
                <w:tcW w:w="1760" w:type="dxa"/>
              </w:tcPr>
              <w:p w14:paraId="353FB940" w14:textId="56C15E2D" w:rsidR="00582EC6" w:rsidRPr="00154CB3" w:rsidRDefault="00582EC6">
                <w:pPr>
                  <w:pStyle w:val="TableBody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            </w:t>
                </w:r>
                <w:r w:rsidR="005B415B">
                  <w:rPr>
                    <w:color w:val="auto"/>
                  </w:rPr>
                  <w:t>CG</w:t>
                </w:r>
              </w:p>
            </w:tc>
            <w:tc>
              <w:tcPr>
                <w:tcW w:w="5478" w:type="dxa"/>
                <w:gridSpan w:val="2"/>
              </w:tcPr>
              <w:p w14:paraId="68B28A37" w14:textId="321BC7F7" w:rsidR="00582EC6" w:rsidRPr="00306DD9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306DD9">
                  <w:rPr>
                    <w:color w:val="auto"/>
                  </w:rPr>
                  <w:t xml:space="preserve">Panel </w:t>
                </w:r>
                <w:r w:rsidR="002C7899">
                  <w:rPr>
                    <w:color w:val="auto"/>
                  </w:rPr>
                  <w:t xml:space="preserve">Technical </w:t>
                </w:r>
                <w:r w:rsidRPr="00306DD9">
                  <w:rPr>
                    <w:color w:val="auto"/>
                  </w:rPr>
                  <w:t>Secretary</w:t>
                </w:r>
                <w:r>
                  <w:rPr>
                    <w:color w:val="auto"/>
                  </w:rPr>
                  <w:t xml:space="preserve"> </w:t>
                </w:r>
                <w:r w:rsidRPr="00306DD9">
                  <w:rPr>
                    <w:color w:val="auto"/>
                  </w:rPr>
                  <w:t xml:space="preserve">(Code Administrator) </w:t>
                </w:r>
              </w:p>
            </w:tc>
          </w:tr>
        </w:sdtContent>
      </w:sdt>
      <w:bookmarkEnd w:id="0"/>
      <w:tr w:rsidR="00582EC6" w:rsidRPr="009D7979" w14:paraId="02C1631B" w14:textId="77777777">
        <w:trPr>
          <w:gridAfter w:val="1"/>
          <w:wAfter w:w="83" w:type="dxa"/>
        </w:trPr>
        <w:tc>
          <w:tcPr>
            <w:tcW w:w="3167" w:type="dxa"/>
          </w:tcPr>
          <w:p w14:paraId="0E8F109C" w14:textId="77777777" w:rsidR="00582EC6" w:rsidRDefault="00582EC6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Andrew Enzor</w:t>
            </w:r>
          </w:p>
        </w:tc>
        <w:tc>
          <w:tcPr>
            <w:tcW w:w="1760" w:type="dxa"/>
          </w:tcPr>
          <w:p w14:paraId="217CE69F" w14:textId="77777777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AE</w:t>
            </w:r>
          </w:p>
        </w:tc>
        <w:tc>
          <w:tcPr>
            <w:tcW w:w="5478" w:type="dxa"/>
            <w:gridSpan w:val="2"/>
          </w:tcPr>
          <w:p w14:paraId="4FA83335" w14:textId="77777777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Users’ Panel Member</w:t>
            </w:r>
            <w:r>
              <w:rPr>
                <w:color w:val="auto"/>
              </w:rPr>
              <w:t xml:space="preserve"> </w:t>
            </w:r>
          </w:p>
        </w:tc>
      </w:tr>
      <w:sdt>
        <w:sdtPr>
          <w:rPr>
            <w:color w:val="auto"/>
          </w:rPr>
          <w:id w:val="-1314169930"/>
          <w:placeholder>
            <w:docPart w:val="3CC08E6D2BE645B3BDDF8AAAD5AF754F"/>
          </w:placeholder>
        </w:sdtPr>
        <w:sdtEndPr/>
        <w:sdtContent>
          <w:tr w:rsidR="00582EC6" w:rsidRPr="009D7979" w14:paraId="1B416D5A" w14:textId="77777777">
            <w:trPr>
              <w:gridAfter w:val="1"/>
              <w:wAfter w:w="83" w:type="dxa"/>
            </w:trPr>
            <w:sdt>
              <w:sdtPr>
                <w:rPr>
                  <w:color w:val="auto"/>
                </w:rPr>
                <w:id w:val="-1191526317"/>
                <w:placeholder>
                  <w:docPart w:val="D0A265C2A5674473AB7EFDF336CBA237"/>
                </w:placeholder>
                <w:text/>
              </w:sdtPr>
              <w:sdtEndPr/>
              <w:sdtContent>
                <w:tc>
                  <w:tcPr>
                    <w:tcW w:w="3167" w:type="dxa"/>
                  </w:tcPr>
                  <w:p w14:paraId="5003B708" w14:textId="77777777" w:rsidR="00582EC6" w:rsidRPr="00911E42" w:rsidRDefault="00582EC6">
                    <w:pPr>
                      <w:pStyle w:val="TableBody"/>
                      <w:rPr>
                        <w:color w:val="auto"/>
                      </w:rPr>
                    </w:pPr>
                    <w:r w:rsidRPr="00911E42">
                      <w:rPr>
                        <w:color w:val="auto"/>
                      </w:rPr>
                      <w:t>Andy Pace</w:t>
                    </w:r>
                  </w:p>
                </w:tc>
              </w:sdtContent>
            </w:sdt>
            <w:tc>
              <w:tcPr>
                <w:tcW w:w="1760" w:type="dxa"/>
              </w:tcPr>
              <w:p w14:paraId="39919EE7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AP</w:t>
                </w:r>
              </w:p>
            </w:tc>
            <w:tc>
              <w:tcPr>
                <w:tcW w:w="5478" w:type="dxa"/>
                <w:gridSpan w:val="2"/>
              </w:tcPr>
              <w:p w14:paraId="2289CB1A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Consumers’ Panel Member</w:t>
                </w:r>
                <w:r>
                  <w:rPr>
                    <w:color w:val="auto"/>
                  </w:rPr>
                  <w:t xml:space="preserve"> </w:t>
                </w:r>
              </w:p>
            </w:tc>
          </w:tr>
        </w:sdtContent>
      </w:sdt>
      <w:tr w:rsidR="00582EC6" w:rsidRPr="009D7979" w14:paraId="263DA5E8" w14:textId="77777777">
        <w:trPr>
          <w:gridAfter w:val="1"/>
          <w:wAfter w:w="83" w:type="dxa"/>
        </w:trPr>
        <w:tc>
          <w:tcPr>
            <w:tcW w:w="3167" w:type="dxa"/>
          </w:tcPr>
          <w:p w14:paraId="380CE56B" w14:textId="77777777" w:rsidR="00582EC6" w:rsidRDefault="003320D8">
            <w:pPr>
              <w:pStyle w:val="TableBody"/>
              <w:rPr>
                <w:color w:val="auto"/>
              </w:rPr>
            </w:pPr>
            <w:sdt>
              <w:sdtPr>
                <w:rPr>
                  <w:color w:val="auto"/>
                </w:rPr>
                <w:id w:val="-115528239"/>
                <w:placeholder>
                  <w:docPart w:val="6FFD812FF91C457288F24B1F5D379685"/>
                </w:placeholder>
                <w:text/>
              </w:sdtPr>
              <w:sdtEndPr/>
              <w:sdtContent>
                <w:r w:rsidR="00582EC6">
                  <w:rPr>
                    <w:color w:val="auto"/>
                  </w:rPr>
                  <w:t>Binoy Dharsi</w:t>
                </w:r>
              </w:sdtContent>
            </w:sdt>
          </w:p>
        </w:tc>
        <w:tc>
          <w:tcPr>
            <w:tcW w:w="1760" w:type="dxa"/>
          </w:tcPr>
          <w:p w14:paraId="61CA1DE6" w14:textId="77777777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BD</w:t>
            </w:r>
          </w:p>
        </w:tc>
        <w:tc>
          <w:tcPr>
            <w:tcW w:w="5478" w:type="dxa"/>
            <w:gridSpan w:val="2"/>
          </w:tcPr>
          <w:p w14:paraId="21E9ED34" w14:textId="2AB1C573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Users’ Panel Member</w:t>
            </w:r>
            <w:r>
              <w:rPr>
                <w:color w:val="auto"/>
              </w:rPr>
              <w:t xml:space="preserve">  </w:t>
            </w:r>
          </w:p>
        </w:tc>
      </w:tr>
      <w:sdt>
        <w:sdtPr>
          <w:rPr>
            <w:color w:val="auto"/>
          </w:rPr>
          <w:id w:val="-949539746"/>
          <w:placeholder>
            <w:docPart w:val="DD67546812E1470282AE3AB6C7A3A11D"/>
          </w:placeholder>
        </w:sdtPr>
        <w:sdtEndPr/>
        <w:sdtContent>
          <w:tr w:rsidR="00582EC6" w:rsidRPr="009D7979" w14:paraId="1126EA07" w14:textId="77777777">
            <w:trPr>
              <w:gridAfter w:val="1"/>
              <w:wAfter w:w="83" w:type="dxa"/>
            </w:trPr>
            <w:sdt>
              <w:sdtPr>
                <w:rPr>
                  <w:color w:val="auto"/>
                </w:rPr>
                <w:id w:val="1489356585"/>
                <w:placeholder>
                  <w:docPart w:val="B2CEA041C5EE48CABDBB01D7AF910B55"/>
                </w:placeholder>
                <w:text/>
              </w:sdtPr>
              <w:sdtEndPr/>
              <w:sdtContent>
                <w:tc>
                  <w:tcPr>
                    <w:tcW w:w="3167" w:type="dxa"/>
                  </w:tcPr>
                  <w:p w14:paraId="261269BC" w14:textId="77777777" w:rsidR="00582EC6" w:rsidRPr="00911E42" w:rsidRDefault="00582EC6">
                    <w:pPr>
                      <w:pStyle w:val="TableBody"/>
                      <w:rPr>
                        <w:color w:val="auto"/>
                      </w:rPr>
                    </w:pPr>
                    <w:r w:rsidRPr="00911E42">
                      <w:rPr>
                        <w:color w:val="auto"/>
                      </w:rPr>
                      <w:t>Garth Graham</w:t>
                    </w:r>
                  </w:p>
                </w:tc>
              </w:sdtContent>
            </w:sdt>
            <w:tc>
              <w:tcPr>
                <w:tcW w:w="1760" w:type="dxa"/>
              </w:tcPr>
              <w:p w14:paraId="2B6F0A78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GG</w:t>
                </w:r>
              </w:p>
            </w:tc>
            <w:tc>
              <w:tcPr>
                <w:tcW w:w="5478" w:type="dxa"/>
                <w:gridSpan w:val="2"/>
              </w:tcPr>
              <w:p w14:paraId="5DF167C5" w14:textId="77777777" w:rsidR="00582EC6" w:rsidRPr="00911E42" w:rsidRDefault="00582EC6">
                <w:pPr>
                  <w:pStyle w:val="TableBody"/>
                  <w:jc w:val="center"/>
                  <w:rPr>
                    <w:color w:val="auto"/>
                  </w:rPr>
                </w:pPr>
                <w:r w:rsidRPr="00911E42">
                  <w:rPr>
                    <w:color w:val="auto"/>
                  </w:rPr>
                  <w:t>Users’ Panel Member</w:t>
                </w:r>
                <w:r>
                  <w:rPr>
                    <w:color w:val="auto"/>
                  </w:rPr>
                  <w:t xml:space="preserve"> </w:t>
                </w:r>
              </w:p>
            </w:tc>
          </w:tr>
        </w:sdtContent>
      </w:sdt>
      <w:tr w:rsidR="008853F4" w:rsidRPr="009D7979" w14:paraId="4772788B" w14:textId="77777777">
        <w:trPr>
          <w:gridAfter w:val="1"/>
          <w:wAfter w:w="83" w:type="dxa"/>
        </w:trPr>
        <w:tc>
          <w:tcPr>
            <w:tcW w:w="3167" w:type="dxa"/>
          </w:tcPr>
          <w:p w14:paraId="506F0F38" w14:textId="336A7E37" w:rsidR="008853F4" w:rsidRDefault="008853F4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Joe Colebrook</w:t>
            </w:r>
          </w:p>
        </w:tc>
        <w:tc>
          <w:tcPr>
            <w:tcW w:w="1760" w:type="dxa"/>
          </w:tcPr>
          <w:p w14:paraId="4FA7B0A8" w14:textId="41446661" w:rsidR="008853F4" w:rsidRPr="00911E42" w:rsidRDefault="008853F4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JC</w:t>
            </w:r>
          </w:p>
        </w:tc>
        <w:tc>
          <w:tcPr>
            <w:tcW w:w="5478" w:type="dxa"/>
            <w:gridSpan w:val="2"/>
          </w:tcPr>
          <w:p w14:paraId="6F310AA6" w14:textId="3EEF6B9E" w:rsidR="008853F4" w:rsidRPr="00911E42" w:rsidRDefault="008853F4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Users’ Panel Member</w:t>
            </w:r>
          </w:p>
        </w:tc>
      </w:tr>
      <w:tr w:rsidR="00582EC6" w:rsidRPr="009D7979" w14:paraId="11829E84" w14:textId="77777777">
        <w:trPr>
          <w:gridAfter w:val="1"/>
          <w:wAfter w:w="83" w:type="dxa"/>
        </w:trPr>
        <w:tc>
          <w:tcPr>
            <w:tcW w:w="3167" w:type="dxa"/>
          </w:tcPr>
          <w:p w14:paraId="0E2C01CF" w14:textId="77777777" w:rsidR="00582EC6" w:rsidRPr="00911E42" w:rsidRDefault="00582EC6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Joe Dunn</w:t>
            </w:r>
          </w:p>
        </w:tc>
        <w:tc>
          <w:tcPr>
            <w:tcW w:w="1760" w:type="dxa"/>
          </w:tcPr>
          <w:p w14:paraId="494E0D95" w14:textId="569710D3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JD</w:t>
            </w:r>
          </w:p>
        </w:tc>
        <w:tc>
          <w:tcPr>
            <w:tcW w:w="5478" w:type="dxa"/>
            <w:gridSpan w:val="2"/>
          </w:tcPr>
          <w:p w14:paraId="526BED7C" w14:textId="77777777" w:rsidR="00582EC6" w:rsidRPr="00911E42" w:rsidRDefault="00582EC6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Users’ Panel Member</w:t>
            </w:r>
          </w:p>
        </w:tc>
      </w:tr>
      <w:tr w:rsidR="008853F4" w:rsidRPr="009D7979" w14:paraId="142C5899" w14:textId="77777777">
        <w:trPr>
          <w:gridAfter w:val="1"/>
          <w:wAfter w:w="83" w:type="dxa"/>
        </w:trPr>
        <w:tc>
          <w:tcPr>
            <w:tcW w:w="3167" w:type="dxa"/>
          </w:tcPr>
          <w:p w14:paraId="528D12D8" w14:textId="2562315B" w:rsidR="008853F4" w:rsidRDefault="008853F4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Kyran Hanks</w:t>
            </w:r>
          </w:p>
        </w:tc>
        <w:tc>
          <w:tcPr>
            <w:tcW w:w="1760" w:type="dxa"/>
          </w:tcPr>
          <w:p w14:paraId="0918CCCD" w14:textId="466831A9" w:rsidR="008853F4" w:rsidRDefault="008853F4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KH</w:t>
            </w:r>
          </w:p>
        </w:tc>
        <w:tc>
          <w:tcPr>
            <w:tcW w:w="5478" w:type="dxa"/>
            <w:gridSpan w:val="2"/>
          </w:tcPr>
          <w:p w14:paraId="17759045" w14:textId="76B1AA5D" w:rsidR="008853F4" w:rsidRPr="00911E42" w:rsidRDefault="008853F4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Users’ Panel Member</w:t>
            </w:r>
          </w:p>
        </w:tc>
      </w:tr>
      <w:tr w:rsidR="00C35100" w:rsidRPr="009D7979" w14:paraId="094FC124" w14:textId="77777777">
        <w:trPr>
          <w:gridAfter w:val="1"/>
          <w:wAfter w:w="83" w:type="dxa"/>
        </w:trPr>
        <w:tc>
          <w:tcPr>
            <w:tcW w:w="3167" w:type="dxa"/>
          </w:tcPr>
          <w:p w14:paraId="3DA31E70" w14:textId="284F84C3" w:rsidR="00C35100" w:rsidRDefault="00C35100" w:rsidP="00C35100">
            <w:pPr>
              <w:pStyle w:val="TableBody"/>
              <w:rPr>
                <w:color w:val="auto"/>
              </w:rPr>
            </w:pPr>
            <w:r>
              <w:rPr>
                <w:bCs/>
                <w:color w:val="auto"/>
              </w:rPr>
              <w:t>Cem Suleyman</w:t>
            </w:r>
          </w:p>
        </w:tc>
        <w:tc>
          <w:tcPr>
            <w:tcW w:w="1760" w:type="dxa"/>
          </w:tcPr>
          <w:p w14:paraId="35D38A67" w14:textId="0DA4FCCB" w:rsidR="00C35100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CS</w:t>
            </w:r>
          </w:p>
        </w:tc>
        <w:tc>
          <w:tcPr>
            <w:tcW w:w="5478" w:type="dxa"/>
            <w:gridSpan w:val="2"/>
          </w:tcPr>
          <w:p w14:paraId="0F71517C" w14:textId="0D82A3F5" w:rsidR="00C35100" w:rsidRPr="00911E42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154CB3">
              <w:rPr>
                <w:color w:val="auto"/>
              </w:rPr>
              <w:t>Users’ Panel Member (Alternate</w:t>
            </w:r>
            <w:r>
              <w:rPr>
                <w:color w:val="auto"/>
              </w:rPr>
              <w:t xml:space="preserve"> for XXX)</w:t>
            </w:r>
          </w:p>
        </w:tc>
      </w:tr>
      <w:tr w:rsidR="00C35100" w:rsidRPr="009D7979" w14:paraId="752B7467" w14:textId="77777777">
        <w:trPr>
          <w:gridAfter w:val="1"/>
          <w:wAfter w:w="83" w:type="dxa"/>
        </w:trPr>
        <w:tc>
          <w:tcPr>
            <w:tcW w:w="3167" w:type="dxa"/>
          </w:tcPr>
          <w:p w14:paraId="6A74F891" w14:textId="67D8A7EC" w:rsidR="00C35100" w:rsidRPr="00E5235E" w:rsidRDefault="00C35100" w:rsidP="00C35100">
            <w:pPr>
              <w:pStyle w:val="TableBody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Grace March</w:t>
            </w:r>
          </w:p>
        </w:tc>
        <w:tc>
          <w:tcPr>
            <w:tcW w:w="1760" w:type="dxa"/>
          </w:tcPr>
          <w:p w14:paraId="2470CD7C" w14:textId="7DAEF23B" w:rsidR="00C35100" w:rsidRPr="00E5235E" w:rsidRDefault="00C35100" w:rsidP="00C35100">
            <w:pPr>
              <w:pStyle w:val="TableBody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GM</w:t>
            </w:r>
          </w:p>
        </w:tc>
        <w:tc>
          <w:tcPr>
            <w:tcW w:w="5478" w:type="dxa"/>
            <w:gridSpan w:val="2"/>
          </w:tcPr>
          <w:p w14:paraId="1687DCB9" w14:textId="3B8FB80C" w:rsidR="00C35100" w:rsidRPr="00E5235E" w:rsidRDefault="00C35100" w:rsidP="00C35100">
            <w:pPr>
              <w:pStyle w:val="TableBody"/>
              <w:jc w:val="center"/>
              <w:rPr>
                <w:bCs/>
                <w:color w:val="auto"/>
              </w:rPr>
            </w:pPr>
            <w:r w:rsidRPr="00154CB3">
              <w:rPr>
                <w:color w:val="auto"/>
              </w:rPr>
              <w:t>Users’ Panel Member (Alternate</w:t>
            </w:r>
            <w:r>
              <w:rPr>
                <w:color w:val="auto"/>
              </w:rPr>
              <w:t xml:space="preserve"> for XXX)</w:t>
            </w:r>
          </w:p>
        </w:tc>
      </w:tr>
      <w:tr w:rsidR="00C35100" w:rsidRPr="009D7979" w14:paraId="3389688B" w14:textId="77777777">
        <w:trPr>
          <w:gridAfter w:val="1"/>
          <w:wAfter w:w="83" w:type="dxa"/>
        </w:trPr>
        <w:tc>
          <w:tcPr>
            <w:tcW w:w="3167" w:type="dxa"/>
          </w:tcPr>
          <w:p w14:paraId="0AAC9EFD" w14:textId="13946C85" w:rsidR="00C35100" w:rsidRDefault="00C35100" w:rsidP="00C35100">
            <w:pPr>
              <w:pStyle w:val="TableBody"/>
              <w:rPr>
                <w:bCs/>
                <w:color w:val="auto"/>
              </w:rPr>
            </w:pPr>
            <w:r w:rsidRPr="00154CB3">
              <w:rPr>
                <w:color w:val="auto"/>
              </w:rPr>
              <w:t>Mark Duffield</w:t>
            </w:r>
          </w:p>
        </w:tc>
        <w:tc>
          <w:tcPr>
            <w:tcW w:w="1760" w:type="dxa"/>
          </w:tcPr>
          <w:p w14:paraId="1B5C00B1" w14:textId="4013DAB8" w:rsidR="00C35100" w:rsidRDefault="00C35100" w:rsidP="00C35100">
            <w:pPr>
              <w:pStyle w:val="TableBody"/>
              <w:jc w:val="center"/>
              <w:rPr>
                <w:bCs/>
                <w:color w:val="auto"/>
              </w:rPr>
            </w:pPr>
            <w:r w:rsidRPr="00154CB3">
              <w:rPr>
                <w:color w:val="auto"/>
              </w:rPr>
              <w:t>MD</w:t>
            </w:r>
          </w:p>
        </w:tc>
        <w:tc>
          <w:tcPr>
            <w:tcW w:w="5478" w:type="dxa"/>
            <w:gridSpan w:val="2"/>
          </w:tcPr>
          <w:p w14:paraId="3393434B" w14:textId="54BAABB8" w:rsidR="00C35100" w:rsidRPr="00154CB3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154CB3">
              <w:rPr>
                <w:color w:val="auto"/>
              </w:rPr>
              <w:t>Users’ Panel Member (Alternate</w:t>
            </w:r>
            <w:r>
              <w:rPr>
                <w:color w:val="auto"/>
              </w:rPr>
              <w:t xml:space="preserve"> for XXX)</w:t>
            </w:r>
          </w:p>
        </w:tc>
      </w:tr>
      <w:tr w:rsidR="00C35100" w:rsidRPr="009D7979" w14:paraId="782FA575" w14:textId="77777777">
        <w:trPr>
          <w:gridAfter w:val="1"/>
          <w:wAfter w:w="83" w:type="dxa"/>
        </w:trPr>
        <w:tc>
          <w:tcPr>
            <w:tcW w:w="3167" w:type="dxa"/>
          </w:tcPr>
          <w:p w14:paraId="5B07FA14" w14:textId="185A9ABF" w:rsidR="00C35100" w:rsidRDefault="00C35100" w:rsidP="00C35100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Lauren Jauss</w:t>
            </w:r>
          </w:p>
        </w:tc>
        <w:tc>
          <w:tcPr>
            <w:tcW w:w="1760" w:type="dxa"/>
          </w:tcPr>
          <w:p w14:paraId="5C11C015" w14:textId="66EF5040" w:rsidR="00C35100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LJ</w:t>
            </w:r>
          </w:p>
        </w:tc>
        <w:tc>
          <w:tcPr>
            <w:tcW w:w="5478" w:type="dxa"/>
            <w:gridSpan w:val="2"/>
          </w:tcPr>
          <w:p w14:paraId="3002D845" w14:textId="7C0E14E0" w:rsidR="00C35100" w:rsidRPr="00911E42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154CB3">
              <w:rPr>
                <w:color w:val="auto"/>
              </w:rPr>
              <w:t>Users’ Panel Member (Alternate</w:t>
            </w:r>
            <w:r>
              <w:rPr>
                <w:color w:val="auto"/>
              </w:rPr>
              <w:t>)</w:t>
            </w:r>
          </w:p>
        </w:tc>
      </w:tr>
      <w:tr w:rsidR="00C35100" w:rsidRPr="009D7979" w14:paraId="75E5AAA9" w14:textId="77777777">
        <w:trPr>
          <w:gridAfter w:val="1"/>
          <w:wAfter w:w="83" w:type="dxa"/>
        </w:trPr>
        <w:tc>
          <w:tcPr>
            <w:tcW w:w="3167" w:type="dxa"/>
          </w:tcPr>
          <w:p w14:paraId="6EA75977" w14:textId="793AA6C5" w:rsidR="00C35100" w:rsidRPr="00154CB3" w:rsidRDefault="00C35100" w:rsidP="00C35100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>Claire Huxley</w:t>
            </w:r>
          </w:p>
        </w:tc>
        <w:tc>
          <w:tcPr>
            <w:tcW w:w="1760" w:type="dxa"/>
          </w:tcPr>
          <w:p w14:paraId="25201FB8" w14:textId="5A1CDABC" w:rsidR="00C35100" w:rsidRPr="00154CB3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CH</w:t>
            </w:r>
          </w:p>
        </w:tc>
        <w:tc>
          <w:tcPr>
            <w:tcW w:w="5478" w:type="dxa"/>
            <w:gridSpan w:val="2"/>
          </w:tcPr>
          <w:p w14:paraId="5C6DA87D" w14:textId="20005237" w:rsidR="00C35100" w:rsidRPr="00154CB3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911E42">
              <w:rPr>
                <w:color w:val="auto"/>
              </w:rPr>
              <w:t>National Grid ESO Panel Member</w:t>
            </w:r>
            <w:r>
              <w:rPr>
                <w:color w:val="auto"/>
              </w:rPr>
              <w:t xml:space="preserve"> </w:t>
            </w:r>
          </w:p>
        </w:tc>
      </w:tr>
      <w:tr w:rsidR="00C35100" w:rsidRPr="009D7979" w14:paraId="2A7E73A2" w14:textId="77777777">
        <w:trPr>
          <w:gridAfter w:val="1"/>
          <w:wAfter w:w="83" w:type="dxa"/>
        </w:trPr>
        <w:tc>
          <w:tcPr>
            <w:tcW w:w="3167" w:type="dxa"/>
          </w:tcPr>
          <w:p w14:paraId="54D5AE17" w14:textId="475EBB62" w:rsidR="00C35100" w:rsidRDefault="00C35100" w:rsidP="00C35100">
            <w:pPr>
              <w:pStyle w:val="TableBody"/>
              <w:rPr>
                <w:color w:val="auto"/>
              </w:rPr>
            </w:pPr>
            <w:r>
              <w:rPr>
                <w:color w:val="auto"/>
              </w:rPr>
              <w:t xml:space="preserve">Camille </w:t>
            </w:r>
            <w:r w:rsidRPr="007C4C14">
              <w:rPr>
                <w:color w:val="auto"/>
              </w:rPr>
              <w:t>Gilsenan</w:t>
            </w:r>
          </w:p>
        </w:tc>
        <w:tc>
          <w:tcPr>
            <w:tcW w:w="1760" w:type="dxa"/>
          </w:tcPr>
          <w:p w14:paraId="24847FCC" w14:textId="1847694F" w:rsidR="00C35100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CG</w:t>
            </w:r>
          </w:p>
        </w:tc>
        <w:tc>
          <w:tcPr>
            <w:tcW w:w="5478" w:type="dxa"/>
            <w:gridSpan w:val="2"/>
          </w:tcPr>
          <w:p w14:paraId="0A278DFA" w14:textId="069FB2DA" w:rsidR="00C35100" w:rsidRPr="00911E42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911E42">
              <w:rPr>
                <w:color w:val="auto"/>
              </w:rPr>
              <w:t>National Grid ESO Panel Member</w:t>
            </w:r>
          </w:p>
        </w:tc>
      </w:tr>
      <w:tr w:rsidR="00C35100" w:rsidRPr="009D7979" w14:paraId="3D6F0C91" w14:textId="77777777">
        <w:trPr>
          <w:gridAfter w:val="1"/>
          <w:wAfter w:w="83" w:type="dxa"/>
        </w:trPr>
        <w:tc>
          <w:tcPr>
            <w:tcW w:w="3167" w:type="dxa"/>
          </w:tcPr>
          <w:p w14:paraId="645692AD" w14:textId="1BDC68F6" w:rsidR="00C35100" w:rsidRDefault="003320D8" w:rsidP="00C35100">
            <w:pPr>
              <w:pStyle w:val="TableBody"/>
              <w:rPr>
                <w:color w:val="auto"/>
              </w:rPr>
            </w:pPr>
            <w:sdt>
              <w:sdtPr>
                <w:rPr>
                  <w:color w:val="auto"/>
                </w:rPr>
                <w:id w:val="-1038748210"/>
                <w:text/>
              </w:sdtPr>
              <w:sdtEndPr/>
              <w:sdtContent>
                <w:r w:rsidR="00C35100" w:rsidRPr="00911E42">
                  <w:rPr>
                    <w:color w:val="auto"/>
                  </w:rPr>
                  <w:t>Nadir Hafeez</w:t>
                </w:r>
              </w:sdtContent>
            </w:sdt>
          </w:p>
        </w:tc>
        <w:tc>
          <w:tcPr>
            <w:tcW w:w="1760" w:type="dxa"/>
          </w:tcPr>
          <w:p w14:paraId="6845D7E1" w14:textId="1C9694DA" w:rsidR="00C35100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BD47DF">
              <w:rPr>
                <w:color w:val="auto"/>
              </w:rPr>
              <w:t>NH</w:t>
            </w:r>
          </w:p>
        </w:tc>
        <w:tc>
          <w:tcPr>
            <w:tcW w:w="5478" w:type="dxa"/>
            <w:gridSpan w:val="2"/>
          </w:tcPr>
          <w:p w14:paraId="5A77B531" w14:textId="020BDAFA" w:rsidR="00C35100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BD47DF">
              <w:rPr>
                <w:color w:val="auto"/>
              </w:rPr>
              <w:t>Authority Representative</w:t>
            </w:r>
          </w:p>
        </w:tc>
      </w:tr>
      <w:tr w:rsidR="00C35100" w:rsidRPr="009D7979" w14:paraId="2DA8698A" w14:textId="77777777">
        <w:trPr>
          <w:gridAfter w:val="1"/>
          <w:wAfter w:w="83" w:type="dxa"/>
        </w:trPr>
        <w:tc>
          <w:tcPr>
            <w:tcW w:w="3167" w:type="dxa"/>
          </w:tcPr>
          <w:p w14:paraId="760C6BB5" w14:textId="4116A684" w:rsidR="00C35100" w:rsidRPr="001824D8" w:rsidRDefault="003320D8" w:rsidP="00C35100">
            <w:pPr>
              <w:pStyle w:val="TableBody"/>
              <w:rPr>
                <w:color w:val="auto"/>
              </w:rPr>
            </w:pPr>
            <w:sdt>
              <w:sdtPr>
                <w:rPr>
                  <w:color w:val="auto"/>
                </w:rPr>
                <w:id w:val="575321707"/>
                <w:placeholder>
                  <w:docPart w:val="286C6556BDD74130A154087B40DC27DB"/>
                </w:placeholder>
                <w:text/>
              </w:sdtPr>
              <w:sdtEndPr/>
              <w:sdtContent>
                <w:r w:rsidR="00C35100" w:rsidRPr="00FF027B">
                  <w:rPr>
                    <w:color w:val="auto"/>
                  </w:rPr>
                  <w:t>Rashmi Radhakrishnan</w:t>
                </w:r>
                <w:r w:rsidR="00C35100">
                  <w:rPr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760" w:type="dxa"/>
          </w:tcPr>
          <w:p w14:paraId="558CF045" w14:textId="76091D4A" w:rsidR="00C35100" w:rsidRPr="001824D8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RR</w:t>
            </w:r>
          </w:p>
        </w:tc>
        <w:tc>
          <w:tcPr>
            <w:tcW w:w="5478" w:type="dxa"/>
            <w:gridSpan w:val="2"/>
          </w:tcPr>
          <w:p w14:paraId="1AEA681A" w14:textId="1B2F54D8" w:rsidR="00C35100" w:rsidRPr="00BD47DF" w:rsidRDefault="00C35100" w:rsidP="00C35100">
            <w:pPr>
              <w:pStyle w:val="TableBody"/>
              <w:jc w:val="center"/>
              <w:rPr>
                <w:color w:val="auto"/>
              </w:rPr>
            </w:pPr>
            <w:r w:rsidRPr="00475027">
              <w:rPr>
                <w:color w:val="auto"/>
              </w:rPr>
              <w:t xml:space="preserve">ELEXON – Observer </w:t>
            </w:r>
          </w:p>
        </w:tc>
      </w:tr>
      <w:tr w:rsidR="00C35100" w:rsidRPr="00475027" w14:paraId="538B22E1" w14:textId="77777777">
        <w:trPr>
          <w:gridAfter w:val="1"/>
          <w:wAfter w:w="83" w:type="dxa"/>
        </w:trPr>
        <w:tc>
          <w:tcPr>
            <w:tcW w:w="3167" w:type="dxa"/>
          </w:tcPr>
          <w:p w14:paraId="30E5A089" w14:textId="2B6B82DB" w:rsidR="00C35100" w:rsidRPr="00475027" w:rsidRDefault="00C35100" w:rsidP="00C35100">
            <w:pPr>
              <w:pStyle w:val="TableBody"/>
              <w:rPr>
                <w:color w:val="auto"/>
              </w:rPr>
            </w:pPr>
            <w:r w:rsidRPr="00C35100">
              <w:rPr>
                <w:color w:val="auto"/>
              </w:rPr>
              <w:t>Sean Winchester</w:t>
            </w:r>
          </w:p>
        </w:tc>
        <w:tc>
          <w:tcPr>
            <w:tcW w:w="1760" w:type="dxa"/>
          </w:tcPr>
          <w:p w14:paraId="744C7398" w14:textId="34A9808D" w:rsidR="00C35100" w:rsidRPr="00475027" w:rsidRDefault="00C35100" w:rsidP="005B415B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SW</w:t>
            </w:r>
          </w:p>
        </w:tc>
        <w:tc>
          <w:tcPr>
            <w:tcW w:w="5478" w:type="dxa"/>
            <w:gridSpan w:val="2"/>
          </w:tcPr>
          <w:p w14:paraId="33FB8787" w14:textId="2CFD6F31" w:rsidR="00C35100" w:rsidRPr="00475027" w:rsidRDefault="00C35100" w:rsidP="00C35100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Authority</w:t>
            </w:r>
            <w:r w:rsidR="00610BE4">
              <w:rPr>
                <w:color w:val="auto"/>
              </w:rPr>
              <w:t xml:space="preserve"> Presenter</w:t>
            </w:r>
          </w:p>
        </w:tc>
      </w:tr>
      <w:tr w:rsidR="00610BE4" w:rsidRPr="00475027" w14:paraId="452BA674" w14:textId="77777777">
        <w:trPr>
          <w:gridAfter w:val="1"/>
          <w:wAfter w:w="83" w:type="dxa"/>
        </w:trPr>
        <w:tc>
          <w:tcPr>
            <w:tcW w:w="3167" w:type="dxa"/>
          </w:tcPr>
          <w:p w14:paraId="32116DB5" w14:textId="7E0B671A" w:rsidR="00610BE4" w:rsidRDefault="00610BE4" w:rsidP="00610BE4">
            <w:pPr>
              <w:pStyle w:val="TableBody"/>
              <w:rPr>
                <w:color w:val="auto"/>
              </w:rPr>
            </w:pPr>
            <w:r w:rsidRPr="00C35100">
              <w:rPr>
                <w:color w:val="auto"/>
              </w:rPr>
              <w:t>Colin Down</w:t>
            </w:r>
          </w:p>
        </w:tc>
        <w:tc>
          <w:tcPr>
            <w:tcW w:w="1760" w:type="dxa"/>
          </w:tcPr>
          <w:p w14:paraId="61AA7705" w14:textId="7A1FF5F2" w:rsidR="00610BE4" w:rsidRPr="00475027" w:rsidRDefault="00610BE4" w:rsidP="005B415B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CD</w:t>
            </w:r>
          </w:p>
        </w:tc>
        <w:tc>
          <w:tcPr>
            <w:tcW w:w="5478" w:type="dxa"/>
            <w:gridSpan w:val="2"/>
          </w:tcPr>
          <w:p w14:paraId="63A4D27B" w14:textId="03613398" w:rsidR="00610BE4" w:rsidRPr="00475027" w:rsidRDefault="00610BE4" w:rsidP="00610BE4">
            <w:pPr>
              <w:pStyle w:val="TableBody"/>
              <w:jc w:val="center"/>
              <w:rPr>
                <w:color w:val="auto"/>
              </w:rPr>
            </w:pPr>
            <w:r w:rsidRPr="00690099">
              <w:rPr>
                <w:color w:val="auto"/>
              </w:rPr>
              <w:t>Authority Presenter</w:t>
            </w:r>
          </w:p>
        </w:tc>
      </w:tr>
      <w:tr w:rsidR="00610BE4" w:rsidRPr="00475027" w14:paraId="300439F2" w14:textId="77777777">
        <w:trPr>
          <w:gridAfter w:val="1"/>
          <w:wAfter w:w="83" w:type="dxa"/>
        </w:trPr>
        <w:tc>
          <w:tcPr>
            <w:tcW w:w="3167" w:type="dxa"/>
          </w:tcPr>
          <w:p w14:paraId="27BAA040" w14:textId="53CA114E" w:rsidR="00610BE4" w:rsidRDefault="00610BE4" w:rsidP="00610BE4">
            <w:pPr>
              <w:pStyle w:val="TableBody"/>
              <w:rPr>
                <w:color w:val="auto"/>
              </w:rPr>
            </w:pPr>
            <w:r w:rsidRPr="00C35100">
              <w:rPr>
                <w:color w:val="auto"/>
              </w:rPr>
              <w:t>Lisa Charlesworth</w:t>
            </w:r>
          </w:p>
        </w:tc>
        <w:tc>
          <w:tcPr>
            <w:tcW w:w="1760" w:type="dxa"/>
          </w:tcPr>
          <w:p w14:paraId="3DA2882C" w14:textId="0EA628A7" w:rsidR="00610BE4" w:rsidRPr="00475027" w:rsidRDefault="00610BE4" w:rsidP="005B415B">
            <w:pPr>
              <w:pStyle w:val="TableBody"/>
              <w:jc w:val="center"/>
              <w:rPr>
                <w:color w:val="auto"/>
              </w:rPr>
            </w:pPr>
            <w:r>
              <w:rPr>
                <w:color w:val="auto"/>
              </w:rPr>
              <w:t>LC</w:t>
            </w:r>
          </w:p>
        </w:tc>
        <w:tc>
          <w:tcPr>
            <w:tcW w:w="5478" w:type="dxa"/>
            <w:gridSpan w:val="2"/>
          </w:tcPr>
          <w:p w14:paraId="1F4EE06B" w14:textId="2FA397EB" w:rsidR="00610BE4" w:rsidRPr="00475027" w:rsidRDefault="00610BE4" w:rsidP="00610BE4">
            <w:pPr>
              <w:pStyle w:val="TableBody"/>
              <w:jc w:val="center"/>
              <w:rPr>
                <w:color w:val="auto"/>
              </w:rPr>
            </w:pPr>
            <w:r w:rsidRPr="00690099">
              <w:rPr>
                <w:color w:val="auto"/>
              </w:rPr>
              <w:t>Authority Presenter</w:t>
            </w:r>
          </w:p>
        </w:tc>
      </w:tr>
      <w:tr w:rsidR="00C35100" w:rsidRPr="009D7979" w14:paraId="31A422C8" w14:textId="77777777">
        <w:trPr>
          <w:gridAfter w:val="1"/>
          <w:wAfter w:w="83" w:type="dxa"/>
        </w:trPr>
        <w:tc>
          <w:tcPr>
            <w:tcW w:w="3167" w:type="dxa"/>
          </w:tcPr>
          <w:p w14:paraId="4F21A973" w14:textId="77777777" w:rsidR="00C35100" w:rsidRPr="00A5798B" w:rsidRDefault="00C35100" w:rsidP="00C35100">
            <w:pPr>
              <w:pStyle w:val="TableColumnHeading"/>
              <w:rPr>
                <w:b/>
                <w:bCs/>
                <w:color w:val="C00000"/>
              </w:rPr>
            </w:pPr>
            <w:r w:rsidRPr="00A5798B">
              <w:rPr>
                <w:b/>
                <w:bCs/>
                <w:color w:val="C00000"/>
              </w:rPr>
              <w:t>Apologies</w:t>
            </w:r>
          </w:p>
        </w:tc>
        <w:tc>
          <w:tcPr>
            <w:tcW w:w="1760" w:type="dxa"/>
          </w:tcPr>
          <w:p w14:paraId="596E870E" w14:textId="77777777" w:rsidR="00C35100" w:rsidRPr="00A5798B" w:rsidRDefault="00C35100" w:rsidP="00C35100">
            <w:pPr>
              <w:pStyle w:val="TableColumnHeading"/>
              <w:jc w:val="center"/>
              <w:rPr>
                <w:b/>
                <w:bCs/>
                <w:color w:val="C00000"/>
              </w:rPr>
            </w:pPr>
            <w:r w:rsidRPr="00A5798B">
              <w:rPr>
                <w:b/>
                <w:bCs/>
                <w:color w:val="C00000"/>
              </w:rPr>
              <w:t>Initials</w:t>
            </w:r>
          </w:p>
        </w:tc>
        <w:tc>
          <w:tcPr>
            <w:tcW w:w="5478" w:type="dxa"/>
            <w:gridSpan w:val="2"/>
          </w:tcPr>
          <w:p w14:paraId="003FFB9B" w14:textId="77777777" w:rsidR="00C35100" w:rsidRPr="00A5798B" w:rsidRDefault="00C35100" w:rsidP="00C35100">
            <w:pPr>
              <w:pStyle w:val="TableColumnHeading"/>
              <w:jc w:val="center"/>
              <w:rPr>
                <w:b/>
                <w:bCs/>
                <w:color w:val="C00000"/>
              </w:rPr>
            </w:pPr>
            <w:r w:rsidRPr="00A5798B">
              <w:rPr>
                <w:b/>
                <w:bCs/>
                <w:color w:val="C00000"/>
              </w:rPr>
              <w:t>Position</w:t>
            </w:r>
          </w:p>
        </w:tc>
      </w:tr>
      <w:tr w:rsidR="00C35100" w:rsidRPr="009D7979" w14:paraId="4B9771C9" w14:textId="77777777">
        <w:trPr>
          <w:gridAfter w:val="1"/>
          <w:wAfter w:w="83" w:type="dxa"/>
        </w:trPr>
        <w:tc>
          <w:tcPr>
            <w:tcW w:w="3167" w:type="dxa"/>
          </w:tcPr>
          <w:p w14:paraId="00D7125A" w14:textId="040DD614" w:rsidR="00C35100" w:rsidRPr="00A5798B" w:rsidRDefault="00C35100" w:rsidP="00C35100">
            <w:pPr>
              <w:pStyle w:val="TableColumnHeading"/>
              <w:rPr>
                <w:b/>
                <w:bCs/>
                <w:color w:val="C00000"/>
              </w:rPr>
            </w:pPr>
            <w:r w:rsidRPr="00E5235E">
              <w:rPr>
                <w:bCs/>
                <w:color w:val="auto"/>
              </w:rPr>
              <w:t>Paul Jones</w:t>
            </w:r>
          </w:p>
        </w:tc>
        <w:tc>
          <w:tcPr>
            <w:tcW w:w="1760" w:type="dxa"/>
          </w:tcPr>
          <w:p w14:paraId="55E7B154" w14:textId="21DA5E03" w:rsidR="00C35100" w:rsidRPr="00A5798B" w:rsidRDefault="00C35100" w:rsidP="00C35100">
            <w:pPr>
              <w:pStyle w:val="TableColumnHeading"/>
              <w:jc w:val="center"/>
              <w:rPr>
                <w:color w:val="C00000"/>
              </w:rPr>
            </w:pPr>
            <w:r w:rsidRPr="00E5235E">
              <w:rPr>
                <w:bCs/>
                <w:color w:val="auto"/>
              </w:rPr>
              <w:t>PJ</w:t>
            </w:r>
          </w:p>
        </w:tc>
        <w:tc>
          <w:tcPr>
            <w:tcW w:w="5478" w:type="dxa"/>
            <w:gridSpan w:val="2"/>
          </w:tcPr>
          <w:p w14:paraId="348ACAEB" w14:textId="51555B07" w:rsidR="00C35100" w:rsidRPr="00A5798B" w:rsidRDefault="00C35100" w:rsidP="00C35100">
            <w:pPr>
              <w:pStyle w:val="TableColumnHeading"/>
              <w:jc w:val="center"/>
              <w:rPr>
                <w:b/>
                <w:bCs/>
                <w:color w:val="C00000"/>
              </w:rPr>
            </w:pPr>
            <w:r w:rsidRPr="00E5235E">
              <w:rPr>
                <w:bCs/>
                <w:color w:val="auto"/>
              </w:rPr>
              <w:t>Users’ Panel Member</w:t>
            </w:r>
          </w:p>
        </w:tc>
      </w:tr>
      <w:tr w:rsidR="00C35100" w:rsidRPr="009D7979" w14:paraId="5A241BC6" w14:textId="77777777">
        <w:trPr>
          <w:gridAfter w:val="1"/>
          <w:wAfter w:w="83" w:type="dxa"/>
        </w:trPr>
        <w:tc>
          <w:tcPr>
            <w:tcW w:w="3167" w:type="dxa"/>
          </w:tcPr>
          <w:p w14:paraId="0BF512C0" w14:textId="2E3E8DC4" w:rsidR="00C35100" w:rsidRPr="00911E42" w:rsidRDefault="00C35100" w:rsidP="00C35100">
            <w:pPr>
              <w:pStyle w:val="TableColumnHeading"/>
              <w:rPr>
                <w:color w:val="auto"/>
              </w:rPr>
            </w:pPr>
          </w:p>
        </w:tc>
        <w:tc>
          <w:tcPr>
            <w:tcW w:w="1760" w:type="dxa"/>
          </w:tcPr>
          <w:p w14:paraId="53DD0459" w14:textId="2C395354" w:rsidR="00C35100" w:rsidRPr="00911E42" w:rsidRDefault="00C35100" w:rsidP="00C35100">
            <w:pPr>
              <w:pStyle w:val="TableColumnHeading"/>
              <w:rPr>
                <w:color w:val="auto"/>
              </w:rPr>
            </w:pPr>
          </w:p>
        </w:tc>
        <w:tc>
          <w:tcPr>
            <w:tcW w:w="5478" w:type="dxa"/>
            <w:gridSpan w:val="2"/>
          </w:tcPr>
          <w:p w14:paraId="60FCB7CD" w14:textId="06314BE5" w:rsidR="00C35100" w:rsidRPr="00911E42" w:rsidRDefault="00C35100" w:rsidP="00C35100">
            <w:pPr>
              <w:pStyle w:val="TableColumnHeading"/>
              <w:jc w:val="center"/>
              <w:rPr>
                <w:color w:val="auto"/>
              </w:rPr>
            </w:pPr>
          </w:p>
        </w:tc>
      </w:tr>
    </w:tbl>
    <w:p w14:paraId="202928DE" w14:textId="77777777" w:rsidR="00582EC6" w:rsidRPr="003E04DD" w:rsidRDefault="00582EC6" w:rsidP="00001802">
      <w:pPr>
        <w:pStyle w:val="BodyText"/>
        <w:rPr>
          <w:rFonts w:ascii="Arial" w:hAnsi="Arial" w:cs="Arial"/>
        </w:rPr>
      </w:pPr>
    </w:p>
    <w:p w14:paraId="036AAFEA" w14:textId="25585CCF" w:rsidR="00AF5CEC" w:rsidRPr="00C70AFA" w:rsidRDefault="00AF5CEC" w:rsidP="00001802">
      <w:pPr>
        <w:pStyle w:val="BodyText"/>
        <w:rPr>
          <w:iCs/>
        </w:rPr>
      </w:pPr>
    </w:p>
    <w:sectPr w:rsidR="00AF5CEC" w:rsidRPr="00C70AFA" w:rsidSect="00971A14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135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3681F" w14:textId="77777777" w:rsidR="00DA0928" w:rsidRDefault="00DA0928" w:rsidP="00A62BFF">
      <w:pPr>
        <w:spacing w:after="0"/>
      </w:pPr>
      <w:r>
        <w:separator/>
      </w:r>
    </w:p>
  </w:endnote>
  <w:endnote w:type="continuationSeparator" w:id="0">
    <w:p w14:paraId="522F78DD" w14:textId="77777777" w:rsidR="00DA0928" w:rsidRDefault="00DA0928" w:rsidP="00A62BFF">
      <w:pPr>
        <w:spacing w:after="0"/>
      </w:pPr>
      <w:r>
        <w:continuationSeparator/>
      </w:r>
    </w:p>
  </w:endnote>
  <w:endnote w:type="continuationNotice" w:id="1">
    <w:p w14:paraId="66D6DFCA" w14:textId="77777777" w:rsidR="00DA0928" w:rsidRDefault="00DA09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7F998D94" w14:textId="77777777" w:rsidTr="00B26D29">
      <w:tc>
        <w:tcPr>
          <w:tcW w:w="8789" w:type="dxa"/>
          <w:vAlign w:val="bottom"/>
        </w:tcPr>
        <w:p w14:paraId="445102FF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72ECC048" w14:textId="6ADAEF2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B7E79">
            <w:t>2</w:t>
          </w:r>
          <w:r>
            <w:fldChar w:fldCharType="end"/>
          </w:r>
        </w:p>
      </w:tc>
    </w:tr>
  </w:tbl>
  <w:p w14:paraId="40D957AF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7E055A43" w14:textId="77777777" w:rsidTr="00B17C6A">
      <w:tc>
        <w:tcPr>
          <w:tcW w:w="8789" w:type="dxa"/>
          <w:vAlign w:val="bottom"/>
        </w:tcPr>
        <w:p w14:paraId="606597D5" w14:textId="77777777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347EC2D6" w14:textId="2776B397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B7E79">
            <w:t>1</w:t>
          </w:r>
          <w:r>
            <w:fldChar w:fldCharType="end"/>
          </w:r>
        </w:p>
      </w:tc>
    </w:tr>
  </w:tbl>
  <w:p w14:paraId="2E64CA55" w14:textId="24AAC54D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38FC4" w14:textId="77777777" w:rsidR="00DA0928" w:rsidRDefault="00DA0928" w:rsidP="00A62BFF">
      <w:pPr>
        <w:spacing w:after="0"/>
      </w:pPr>
      <w:r>
        <w:separator/>
      </w:r>
    </w:p>
  </w:footnote>
  <w:footnote w:type="continuationSeparator" w:id="0">
    <w:p w14:paraId="46B24D98" w14:textId="77777777" w:rsidR="00DA0928" w:rsidRDefault="00DA0928" w:rsidP="00A62BFF">
      <w:pPr>
        <w:spacing w:after="0"/>
      </w:pPr>
      <w:r>
        <w:continuationSeparator/>
      </w:r>
    </w:p>
  </w:footnote>
  <w:footnote w:type="continuationNotice" w:id="1">
    <w:p w14:paraId="58DDA1B3" w14:textId="77777777" w:rsidR="00DA0928" w:rsidRDefault="00DA09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65C80" w14:textId="61438883" w:rsidR="00B26D29" w:rsidRDefault="0078097F" w:rsidP="00D256C4">
    <w:pPr>
      <w:pStyle w:val="Header"/>
    </w:pPr>
    <w:r>
      <w:drawing>
        <wp:anchor distT="0" distB="0" distL="114300" distR="114300" simplePos="0" relativeHeight="251658241" behindDoc="1" locked="0" layoutInCell="1" allowOverlap="1" wp14:anchorId="5AE3B91A" wp14:editId="730C80BC">
          <wp:simplePos x="0" y="0"/>
          <wp:positionH relativeFrom="page">
            <wp:posOffset>-32385</wp:posOffset>
          </wp:positionH>
          <wp:positionV relativeFrom="page">
            <wp:align>top</wp:align>
          </wp:positionV>
          <wp:extent cx="7536264" cy="10652097"/>
          <wp:effectExtent l="0" t="0" r="762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9FBC5" w14:textId="3F10DF84" w:rsidR="00B26D29" w:rsidRPr="00A6517C" w:rsidRDefault="00110C84" w:rsidP="008008E5">
    <w:pPr>
      <w:pStyle w:val="Header"/>
      <w:tabs>
        <w:tab w:val="left" w:pos="2592"/>
      </w:tabs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055B961C" wp14:editId="6825F0AB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62203" cy="1068876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8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hybridMultilevel"/>
    <w:tmpl w:val="F8461CFE"/>
    <w:styleLink w:val="Bullets"/>
    <w:lvl w:ilvl="0" w:tplc="4BEC291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 w:tplc="1D3608CC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B4C67FF6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9C6079EA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9EFE193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CE788B3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7DC3E5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2568580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34B4589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8BB2431"/>
    <w:multiLevelType w:val="hybridMultilevel"/>
    <w:tmpl w:val="10F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55946"/>
    <w:multiLevelType w:val="hybridMultilevel"/>
    <w:tmpl w:val="1EA2A082"/>
    <w:lvl w:ilvl="0" w:tplc="33A6E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E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C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4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8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8B3682"/>
    <w:multiLevelType w:val="hybridMultilevel"/>
    <w:tmpl w:val="BFF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38FF"/>
    <w:multiLevelType w:val="hybridMultilevel"/>
    <w:tmpl w:val="B3B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E30D8"/>
    <w:multiLevelType w:val="hybridMultilevel"/>
    <w:tmpl w:val="AC44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D6F43"/>
    <w:multiLevelType w:val="hybridMultilevel"/>
    <w:tmpl w:val="5F28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716A0C"/>
    <w:multiLevelType w:val="hybridMultilevel"/>
    <w:tmpl w:val="78062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EA1BE9"/>
    <w:multiLevelType w:val="hybridMultilevel"/>
    <w:tmpl w:val="C7A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60467"/>
    <w:multiLevelType w:val="hybridMultilevel"/>
    <w:tmpl w:val="0642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57B74"/>
    <w:multiLevelType w:val="hybridMultilevel"/>
    <w:tmpl w:val="C43A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0BA5"/>
    <w:multiLevelType w:val="hybridMultilevel"/>
    <w:tmpl w:val="D02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3C9B"/>
    <w:multiLevelType w:val="hybridMultilevel"/>
    <w:tmpl w:val="9C781EAE"/>
    <w:lvl w:ilvl="0" w:tplc="4F480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CF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A2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B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2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2458EB"/>
    <w:multiLevelType w:val="hybridMultilevel"/>
    <w:tmpl w:val="F12A6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879A8"/>
    <w:multiLevelType w:val="hybridMultilevel"/>
    <w:tmpl w:val="29A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78B"/>
    <w:multiLevelType w:val="hybridMultilevel"/>
    <w:tmpl w:val="741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2746B"/>
    <w:multiLevelType w:val="hybridMultilevel"/>
    <w:tmpl w:val="C5DE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18ED"/>
    <w:multiLevelType w:val="hybridMultilevel"/>
    <w:tmpl w:val="D6A2BF88"/>
    <w:lvl w:ilvl="0" w:tplc="55EC9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4A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E7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4C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1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48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60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62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AB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DF426A4"/>
    <w:multiLevelType w:val="hybridMultilevel"/>
    <w:tmpl w:val="34E6C8D0"/>
    <w:lvl w:ilvl="0" w:tplc="7CA4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88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4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8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6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0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6E5BC9"/>
    <w:multiLevelType w:val="hybridMultilevel"/>
    <w:tmpl w:val="F2541032"/>
    <w:lvl w:ilvl="0" w:tplc="C8CC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6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E8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C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CA5A1F"/>
    <w:multiLevelType w:val="hybridMultilevel"/>
    <w:tmpl w:val="3FDE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610D5"/>
    <w:multiLevelType w:val="multilevel"/>
    <w:tmpl w:val="4D5C452A"/>
    <w:styleLink w:val="NumberedBullets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34" w15:restartNumberingAfterBreak="0">
    <w:nsid w:val="6C425E2D"/>
    <w:multiLevelType w:val="hybridMultilevel"/>
    <w:tmpl w:val="507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4D1C"/>
    <w:multiLevelType w:val="multilevel"/>
    <w:tmpl w:val="D99601FC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num w:numId="1" w16cid:durableId="1895654267">
    <w:abstractNumId w:val="9"/>
  </w:num>
  <w:num w:numId="2" w16cid:durableId="780340363">
    <w:abstractNumId w:val="7"/>
  </w:num>
  <w:num w:numId="3" w16cid:durableId="1916351271">
    <w:abstractNumId w:val="6"/>
  </w:num>
  <w:num w:numId="4" w16cid:durableId="669261440">
    <w:abstractNumId w:val="5"/>
  </w:num>
  <w:num w:numId="5" w16cid:durableId="1584799493">
    <w:abstractNumId w:val="4"/>
  </w:num>
  <w:num w:numId="6" w16cid:durableId="993989250">
    <w:abstractNumId w:val="8"/>
  </w:num>
  <w:num w:numId="7" w16cid:durableId="1083138343">
    <w:abstractNumId w:val="3"/>
  </w:num>
  <w:num w:numId="8" w16cid:durableId="1549537443">
    <w:abstractNumId w:val="2"/>
  </w:num>
  <w:num w:numId="9" w16cid:durableId="2110808927">
    <w:abstractNumId w:val="1"/>
  </w:num>
  <w:num w:numId="10" w16cid:durableId="307826321">
    <w:abstractNumId w:val="0"/>
  </w:num>
  <w:num w:numId="11" w16cid:durableId="337539926">
    <w:abstractNumId w:val="33"/>
  </w:num>
  <w:num w:numId="12" w16cid:durableId="1876194862">
    <w:abstractNumId w:val="22"/>
  </w:num>
  <w:num w:numId="13" w16cid:durableId="217519167">
    <w:abstractNumId w:val="10"/>
  </w:num>
  <w:num w:numId="14" w16cid:durableId="1688602043">
    <w:abstractNumId w:val="35"/>
  </w:num>
  <w:num w:numId="15" w16cid:durableId="1953635645">
    <w:abstractNumId w:val="17"/>
  </w:num>
  <w:num w:numId="16" w16cid:durableId="1749880486">
    <w:abstractNumId w:val="14"/>
  </w:num>
  <w:num w:numId="17" w16cid:durableId="644160509">
    <w:abstractNumId w:val="25"/>
  </w:num>
  <w:num w:numId="18" w16cid:durableId="2001348057">
    <w:abstractNumId w:val="26"/>
  </w:num>
  <w:num w:numId="19" w16cid:durableId="1023701177">
    <w:abstractNumId w:val="23"/>
  </w:num>
  <w:num w:numId="20" w16cid:durableId="684751998">
    <w:abstractNumId w:val="27"/>
  </w:num>
  <w:num w:numId="21" w16cid:durableId="1393117617">
    <w:abstractNumId w:val="34"/>
  </w:num>
  <w:num w:numId="22" w16cid:durableId="1571695206">
    <w:abstractNumId w:val="28"/>
  </w:num>
  <w:num w:numId="23" w16cid:durableId="922108058">
    <w:abstractNumId w:val="16"/>
  </w:num>
  <w:num w:numId="24" w16cid:durableId="306864729">
    <w:abstractNumId w:val="11"/>
  </w:num>
  <w:num w:numId="25" w16cid:durableId="925769567">
    <w:abstractNumId w:val="13"/>
  </w:num>
  <w:num w:numId="26" w16cid:durableId="755327994">
    <w:abstractNumId w:val="19"/>
  </w:num>
  <w:num w:numId="27" w16cid:durableId="950287005">
    <w:abstractNumId w:val="15"/>
  </w:num>
  <w:num w:numId="28" w16cid:durableId="1486629463">
    <w:abstractNumId w:val="20"/>
  </w:num>
  <w:num w:numId="29" w16cid:durableId="40979851">
    <w:abstractNumId w:val="18"/>
  </w:num>
  <w:num w:numId="30" w16cid:durableId="609358699">
    <w:abstractNumId w:val="30"/>
  </w:num>
  <w:num w:numId="31" w16cid:durableId="473839956">
    <w:abstractNumId w:val="29"/>
  </w:num>
  <w:num w:numId="32" w16cid:durableId="63067791">
    <w:abstractNumId w:val="12"/>
  </w:num>
  <w:num w:numId="33" w16cid:durableId="1956019296">
    <w:abstractNumId w:val="21"/>
  </w:num>
  <w:num w:numId="34" w16cid:durableId="1286690678">
    <w:abstractNumId w:val="24"/>
  </w:num>
  <w:num w:numId="35" w16cid:durableId="13190610">
    <w:abstractNumId w:val="31"/>
  </w:num>
  <w:num w:numId="36" w16cid:durableId="33307444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93"/>
    <w:rsid w:val="0000092C"/>
    <w:rsid w:val="00000B14"/>
    <w:rsid w:val="00000C19"/>
    <w:rsid w:val="00000C2B"/>
    <w:rsid w:val="000016C3"/>
    <w:rsid w:val="000017C7"/>
    <w:rsid w:val="00001802"/>
    <w:rsid w:val="00002277"/>
    <w:rsid w:val="000025A4"/>
    <w:rsid w:val="00004FA9"/>
    <w:rsid w:val="0000542C"/>
    <w:rsid w:val="00007028"/>
    <w:rsid w:val="000110E6"/>
    <w:rsid w:val="0001159C"/>
    <w:rsid w:val="00011992"/>
    <w:rsid w:val="00011C52"/>
    <w:rsid w:val="0001365D"/>
    <w:rsid w:val="00013752"/>
    <w:rsid w:val="000137DB"/>
    <w:rsid w:val="000146A0"/>
    <w:rsid w:val="0001555C"/>
    <w:rsid w:val="00015A2A"/>
    <w:rsid w:val="000173A8"/>
    <w:rsid w:val="000173D7"/>
    <w:rsid w:val="00020360"/>
    <w:rsid w:val="00020BAD"/>
    <w:rsid w:val="00020D6B"/>
    <w:rsid w:val="00021319"/>
    <w:rsid w:val="000213BA"/>
    <w:rsid w:val="000218CE"/>
    <w:rsid w:val="00021CD0"/>
    <w:rsid w:val="00022819"/>
    <w:rsid w:val="00022B39"/>
    <w:rsid w:val="00023441"/>
    <w:rsid w:val="0002463D"/>
    <w:rsid w:val="000246B0"/>
    <w:rsid w:val="00024742"/>
    <w:rsid w:val="000248EA"/>
    <w:rsid w:val="000254D5"/>
    <w:rsid w:val="00026228"/>
    <w:rsid w:val="00026688"/>
    <w:rsid w:val="00027222"/>
    <w:rsid w:val="000275C0"/>
    <w:rsid w:val="00027845"/>
    <w:rsid w:val="00030017"/>
    <w:rsid w:val="00030548"/>
    <w:rsid w:val="00030B4F"/>
    <w:rsid w:val="00031305"/>
    <w:rsid w:val="0003139B"/>
    <w:rsid w:val="00032376"/>
    <w:rsid w:val="000329DB"/>
    <w:rsid w:val="0003395B"/>
    <w:rsid w:val="00033990"/>
    <w:rsid w:val="00034DE8"/>
    <w:rsid w:val="00036A89"/>
    <w:rsid w:val="00036E0D"/>
    <w:rsid w:val="00036ECA"/>
    <w:rsid w:val="00037D0E"/>
    <w:rsid w:val="0004035C"/>
    <w:rsid w:val="00041BFC"/>
    <w:rsid w:val="000421C8"/>
    <w:rsid w:val="0004277D"/>
    <w:rsid w:val="00043B8F"/>
    <w:rsid w:val="0004436B"/>
    <w:rsid w:val="00044539"/>
    <w:rsid w:val="00044793"/>
    <w:rsid w:val="00044DA4"/>
    <w:rsid w:val="0004599D"/>
    <w:rsid w:val="00046FB9"/>
    <w:rsid w:val="00047614"/>
    <w:rsid w:val="00047CA9"/>
    <w:rsid w:val="000501BC"/>
    <w:rsid w:val="00050D86"/>
    <w:rsid w:val="00053545"/>
    <w:rsid w:val="00053697"/>
    <w:rsid w:val="00053A4B"/>
    <w:rsid w:val="000547B8"/>
    <w:rsid w:val="00055072"/>
    <w:rsid w:val="000556E6"/>
    <w:rsid w:val="000559B4"/>
    <w:rsid w:val="0006181C"/>
    <w:rsid w:val="00061FBD"/>
    <w:rsid w:val="00062681"/>
    <w:rsid w:val="00062B81"/>
    <w:rsid w:val="00062B8A"/>
    <w:rsid w:val="00062E14"/>
    <w:rsid w:val="00063385"/>
    <w:rsid w:val="0006373B"/>
    <w:rsid w:val="000638EF"/>
    <w:rsid w:val="00063CFD"/>
    <w:rsid w:val="000648EF"/>
    <w:rsid w:val="000652B0"/>
    <w:rsid w:val="0006536F"/>
    <w:rsid w:val="00065619"/>
    <w:rsid w:val="00065C15"/>
    <w:rsid w:val="00066ABB"/>
    <w:rsid w:val="00067FC7"/>
    <w:rsid w:val="00070069"/>
    <w:rsid w:val="00070BFC"/>
    <w:rsid w:val="00070EFE"/>
    <w:rsid w:val="000714E6"/>
    <w:rsid w:val="00071E73"/>
    <w:rsid w:val="00071FE5"/>
    <w:rsid w:val="00072FFA"/>
    <w:rsid w:val="000730E5"/>
    <w:rsid w:val="00073245"/>
    <w:rsid w:val="00073AA7"/>
    <w:rsid w:val="00073F44"/>
    <w:rsid w:val="000755CC"/>
    <w:rsid w:val="00075E5C"/>
    <w:rsid w:val="00076586"/>
    <w:rsid w:val="000772BB"/>
    <w:rsid w:val="000806C8"/>
    <w:rsid w:val="00080E82"/>
    <w:rsid w:val="00081106"/>
    <w:rsid w:val="000816B3"/>
    <w:rsid w:val="000817C6"/>
    <w:rsid w:val="00081917"/>
    <w:rsid w:val="00081F84"/>
    <w:rsid w:val="00081FD6"/>
    <w:rsid w:val="00082058"/>
    <w:rsid w:val="000821BE"/>
    <w:rsid w:val="00082A36"/>
    <w:rsid w:val="00083770"/>
    <w:rsid w:val="0008389B"/>
    <w:rsid w:val="00083974"/>
    <w:rsid w:val="00083E12"/>
    <w:rsid w:val="000847DC"/>
    <w:rsid w:val="00084C5F"/>
    <w:rsid w:val="0008565C"/>
    <w:rsid w:val="00087020"/>
    <w:rsid w:val="0008712F"/>
    <w:rsid w:val="00090DE2"/>
    <w:rsid w:val="00090EA7"/>
    <w:rsid w:val="00091026"/>
    <w:rsid w:val="00091861"/>
    <w:rsid w:val="000919CE"/>
    <w:rsid w:val="0009211E"/>
    <w:rsid w:val="000926AF"/>
    <w:rsid w:val="0009276B"/>
    <w:rsid w:val="00092C02"/>
    <w:rsid w:val="00092D2F"/>
    <w:rsid w:val="00093369"/>
    <w:rsid w:val="00093D09"/>
    <w:rsid w:val="000946F1"/>
    <w:rsid w:val="00094CA1"/>
    <w:rsid w:val="00094E5F"/>
    <w:rsid w:val="00094F88"/>
    <w:rsid w:val="000957A9"/>
    <w:rsid w:val="0009609C"/>
    <w:rsid w:val="000966D4"/>
    <w:rsid w:val="000976F0"/>
    <w:rsid w:val="00097759"/>
    <w:rsid w:val="00097887"/>
    <w:rsid w:val="00097AE9"/>
    <w:rsid w:val="00097FED"/>
    <w:rsid w:val="000A1C65"/>
    <w:rsid w:val="000A1FED"/>
    <w:rsid w:val="000A2C20"/>
    <w:rsid w:val="000A2F8E"/>
    <w:rsid w:val="000A4075"/>
    <w:rsid w:val="000A4598"/>
    <w:rsid w:val="000A4C07"/>
    <w:rsid w:val="000A6112"/>
    <w:rsid w:val="000A62B9"/>
    <w:rsid w:val="000A65E6"/>
    <w:rsid w:val="000A6732"/>
    <w:rsid w:val="000A72F8"/>
    <w:rsid w:val="000B0B70"/>
    <w:rsid w:val="000B0F9C"/>
    <w:rsid w:val="000B19B2"/>
    <w:rsid w:val="000B1AA9"/>
    <w:rsid w:val="000B296B"/>
    <w:rsid w:val="000B304C"/>
    <w:rsid w:val="000B3D6D"/>
    <w:rsid w:val="000B3F97"/>
    <w:rsid w:val="000B475E"/>
    <w:rsid w:val="000B47EB"/>
    <w:rsid w:val="000B4D8B"/>
    <w:rsid w:val="000B4F19"/>
    <w:rsid w:val="000B5338"/>
    <w:rsid w:val="000B5554"/>
    <w:rsid w:val="000B6756"/>
    <w:rsid w:val="000B6A4C"/>
    <w:rsid w:val="000B7B9E"/>
    <w:rsid w:val="000B7E99"/>
    <w:rsid w:val="000C0C12"/>
    <w:rsid w:val="000C0D0A"/>
    <w:rsid w:val="000C118A"/>
    <w:rsid w:val="000C142D"/>
    <w:rsid w:val="000C2552"/>
    <w:rsid w:val="000C3466"/>
    <w:rsid w:val="000C35E2"/>
    <w:rsid w:val="000C40C8"/>
    <w:rsid w:val="000C4EAC"/>
    <w:rsid w:val="000C5017"/>
    <w:rsid w:val="000C53DB"/>
    <w:rsid w:val="000C5A49"/>
    <w:rsid w:val="000C5E5E"/>
    <w:rsid w:val="000C61B3"/>
    <w:rsid w:val="000C64F6"/>
    <w:rsid w:val="000C6580"/>
    <w:rsid w:val="000C66C7"/>
    <w:rsid w:val="000C6A6D"/>
    <w:rsid w:val="000C6A70"/>
    <w:rsid w:val="000C6D08"/>
    <w:rsid w:val="000D16EC"/>
    <w:rsid w:val="000D2220"/>
    <w:rsid w:val="000D26B7"/>
    <w:rsid w:val="000D3A7B"/>
    <w:rsid w:val="000D3C1A"/>
    <w:rsid w:val="000D3E58"/>
    <w:rsid w:val="000D4C01"/>
    <w:rsid w:val="000D65A7"/>
    <w:rsid w:val="000E045E"/>
    <w:rsid w:val="000E0577"/>
    <w:rsid w:val="000E068A"/>
    <w:rsid w:val="000E1529"/>
    <w:rsid w:val="000E1C0F"/>
    <w:rsid w:val="000E1E1E"/>
    <w:rsid w:val="000E1ECB"/>
    <w:rsid w:val="000E3824"/>
    <w:rsid w:val="000E38E7"/>
    <w:rsid w:val="000E43B5"/>
    <w:rsid w:val="000E46C7"/>
    <w:rsid w:val="000E496F"/>
    <w:rsid w:val="000E4E14"/>
    <w:rsid w:val="000E5122"/>
    <w:rsid w:val="000E5E35"/>
    <w:rsid w:val="000E6380"/>
    <w:rsid w:val="000E6BAC"/>
    <w:rsid w:val="000E6C6B"/>
    <w:rsid w:val="000E76CC"/>
    <w:rsid w:val="000F033D"/>
    <w:rsid w:val="000F0452"/>
    <w:rsid w:val="000F120C"/>
    <w:rsid w:val="000F1892"/>
    <w:rsid w:val="000F224C"/>
    <w:rsid w:val="000F25DE"/>
    <w:rsid w:val="000F25E6"/>
    <w:rsid w:val="000F2603"/>
    <w:rsid w:val="000F2827"/>
    <w:rsid w:val="000F2ECE"/>
    <w:rsid w:val="000F3992"/>
    <w:rsid w:val="000F3E38"/>
    <w:rsid w:val="000F46F9"/>
    <w:rsid w:val="000F4BB4"/>
    <w:rsid w:val="000F548A"/>
    <w:rsid w:val="000F5BA5"/>
    <w:rsid w:val="000F5DF1"/>
    <w:rsid w:val="000F65D6"/>
    <w:rsid w:val="000F67B8"/>
    <w:rsid w:val="000F7F25"/>
    <w:rsid w:val="00101156"/>
    <w:rsid w:val="00101158"/>
    <w:rsid w:val="001026AD"/>
    <w:rsid w:val="0010311E"/>
    <w:rsid w:val="00103812"/>
    <w:rsid w:val="00103DA4"/>
    <w:rsid w:val="00105443"/>
    <w:rsid w:val="001060D4"/>
    <w:rsid w:val="00106979"/>
    <w:rsid w:val="00106B84"/>
    <w:rsid w:val="00107802"/>
    <w:rsid w:val="00107C4C"/>
    <w:rsid w:val="00107D18"/>
    <w:rsid w:val="00110513"/>
    <w:rsid w:val="00110991"/>
    <w:rsid w:val="00110C84"/>
    <w:rsid w:val="00110F32"/>
    <w:rsid w:val="00112C46"/>
    <w:rsid w:val="001137FB"/>
    <w:rsid w:val="0011389F"/>
    <w:rsid w:val="00113BF5"/>
    <w:rsid w:val="00113CB3"/>
    <w:rsid w:val="00113F39"/>
    <w:rsid w:val="00113F89"/>
    <w:rsid w:val="0011423A"/>
    <w:rsid w:val="001143E2"/>
    <w:rsid w:val="001145E7"/>
    <w:rsid w:val="00114985"/>
    <w:rsid w:val="001152CB"/>
    <w:rsid w:val="001155B3"/>
    <w:rsid w:val="00115F57"/>
    <w:rsid w:val="00116009"/>
    <w:rsid w:val="00116880"/>
    <w:rsid w:val="001173F1"/>
    <w:rsid w:val="001179C1"/>
    <w:rsid w:val="00117DA6"/>
    <w:rsid w:val="00120547"/>
    <w:rsid w:val="00121218"/>
    <w:rsid w:val="0012135B"/>
    <w:rsid w:val="001222EA"/>
    <w:rsid w:val="00123DB3"/>
    <w:rsid w:val="0012443F"/>
    <w:rsid w:val="00124678"/>
    <w:rsid w:val="0012490D"/>
    <w:rsid w:val="00124925"/>
    <w:rsid w:val="001258BB"/>
    <w:rsid w:val="00127430"/>
    <w:rsid w:val="00127759"/>
    <w:rsid w:val="001300E5"/>
    <w:rsid w:val="001309C6"/>
    <w:rsid w:val="00130F65"/>
    <w:rsid w:val="00132C86"/>
    <w:rsid w:val="00133748"/>
    <w:rsid w:val="00133F89"/>
    <w:rsid w:val="00134043"/>
    <w:rsid w:val="001340C9"/>
    <w:rsid w:val="001347A6"/>
    <w:rsid w:val="001349FB"/>
    <w:rsid w:val="00134AC2"/>
    <w:rsid w:val="00134AF9"/>
    <w:rsid w:val="00134F82"/>
    <w:rsid w:val="00135D62"/>
    <w:rsid w:val="00135E00"/>
    <w:rsid w:val="0013659A"/>
    <w:rsid w:val="001368EE"/>
    <w:rsid w:val="00136B6F"/>
    <w:rsid w:val="00137810"/>
    <w:rsid w:val="00137D1B"/>
    <w:rsid w:val="00137D9E"/>
    <w:rsid w:val="00140584"/>
    <w:rsid w:val="00140792"/>
    <w:rsid w:val="0014105D"/>
    <w:rsid w:val="00141065"/>
    <w:rsid w:val="00141368"/>
    <w:rsid w:val="0014185A"/>
    <w:rsid w:val="00141B3D"/>
    <w:rsid w:val="0014238F"/>
    <w:rsid w:val="001425A3"/>
    <w:rsid w:val="001426CA"/>
    <w:rsid w:val="001426F9"/>
    <w:rsid w:val="0014293F"/>
    <w:rsid w:val="001442A5"/>
    <w:rsid w:val="001446CA"/>
    <w:rsid w:val="00144C22"/>
    <w:rsid w:val="00144D31"/>
    <w:rsid w:val="001451B1"/>
    <w:rsid w:val="0014667C"/>
    <w:rsid w:val="00146DE3"/>
    <w:rsid w:val="00146EC7"/>
    <w:rsid w:val="00147154"/>
    <w:rsid w:val="00147BF4"/>
    <w:rsid w:val="00150DEB"/>
    <w:rsid w:val="001510CA"/>
    <w:rsid w:val="001516B9"/>
    <w:rsid w:val="00151D8A"/>
    <w:rsid w:val="00151E07"/>
    <w:rsid w:val="00152912"/>
    <w:rsid w:val="00152A32"/>
    <w:rsid w:val="00153066"/>
    <w:rsid w:val="001535B0"/>
    <w:rsid w:val="001536C3"/>
    <w:rsid w:val="00154713"/>
    <w:rsid w:val="00154C3B"/>
    <w:rsid w:val="00154E81"/>
    <w:rsid w:val="0015597A"/>
    <w:rsid w:val="00155ADB"/>
    <w:rsid w:val="00155BD3"/>
    <w:rsid w:val="00155E29"/>
    <w:rsid w:val="001579C2"/>
    <w:rsid w:val="00157BB9"/>
    <w:rsid w:val="0016068F"/>
    <w:rsid w:val="00161D0A"/>
    <w:rsid w:val="00162ADF"/>
    <w:rsid w:val="0016337B"/>
    <w:rsid w:val="00163420"/>
    <w:rsid w:val="00163549"/>
    <w:rsid w:val="00163EF1"/>
    <w:rsid w:val="00164401"/>
    <w:rsid w:val="0016480C"/>
    <w:rsid w:val="001649D1"/>
    <w:rsid w:val="0016594A"/>
    <w:rsid w:val="0016600F"/>
    <w:rsid w:val="001668BE"/>
    <w:rsid w:val="00166A57"/>
    <w:rsid w:val="00166B0A"/>
    <w:rsid w:val="0016758D"/>
    <w:rsid w:val="00170B39"/>
    <w:rsid w:val="001710F5"/>
    <w:rsid w:val="0017122F"/>
    <w:rsid w:val="0017187B"/>
    <w:rsid w:val="001722A3"/>
    <w:rsid w:val="00172340"/>
    <w:rsid w:val="001730B8"/>
    <w:rsid w:val="00173215"/>
    <w:rsid w:val="0017346A"/>
    <w:rsid w:val="001737E2"/>
    <w:rsid w:val="00173FC9"/>
    <w:rsid w:val="00173FDB"/>
    <w:rsid w:val="00174406"/>
    <w:rsid w:val="001745B0"/>
    <w:rsid w:val="00174C22"/>
    <w:rsid w:val="0017581D"/>
    <w:rsid w:val="00175A52"/>
    <w:rsid w:val="00176FB8"/>
    <w:rsid w:val="00177CCF"/>
    <w:rsid w:val="00177F17"/>
    <w:rsid w:val="0018076E"/>
    <w:rsid w:val="00181597"/>
    <w:rsid w:val="00181B49"/>
    <w:rsid w:val="00182168"/>
    <w:rsid w:val="0018443C"/>
    <w:rsid w:val="00184F73"/>
    <w:rsid w:val="00185410"/>
    <w:rsid w:val="00185AF3"/>
    <w:rsid w:val="00186600"/>
    <w:rsid w:val="00186A6D"/>
    <w:rsid w:val="00186DF4"/>
    <w:rsid w:val="00186E52"/>
    <w:rsid w:val="00186FE8"/>
    <w:rsid w:val="0018774D"/>
    <w:rsid w:val="00187B04"/>
    <w:rsid w:val="00187E23"/>
    <w:rsid w:val="00190679"/>
    <w:rsid w:val="00190BCD"/>
    <w:rsid w:val="00191638"/>
    <w:rsid w:val="001917FE"/>
    <w:rsid w:val="001918E9"/>
    <w:rsid w:val="00191FCE"/>
    <w:rsid w:val="001920B4"/>
    <w:rsid w:val="001935DE"/>
    <w:rsid w:val="001938FD"/>
    <w:rsid w:val="0019396F"/>
    <w:rsid w:val="00193E2E"/>
    <w:rsid w:val="00193F3F"/>
    <w:rsid w:val="001946BB"/>
    <w:rsid w:val="0019566E"/>
    <w:rsid w:val="0019567E"/>
    <w:rsid w:val="00195C2B"/>
    <w:rsid w:val="00195D88"/>
    <w:rsid w:val="00195F0A"/>
    <w:rsid w:val="00196281"/>
    <w:rsid w:val="0019677B"/>
    <w:rsid w:val="001A0997"/>
    <w:rsid w:val="001A0D06"/>
    <w:rsid w:val="001A170B"/>
    <w:rsid w:val="001A1CAA"/>
    <w:rsid w:val="001A20E7"/>
    <w:rsid w:val="001A24B0"/>
    <w:rsid w:val="001A2CA5"/>
    <w:rsid w:val="001A3BE2"/>
    <w:rsid w:val="001A466F"/>
    <w:rsid w:val="001A474E"/>
    <w:rsid w:val="001A4EB3"/>
    <w:rsid w:val="001A574A"/>
    <w:rsid w:val="001A5F61"/>
    <w:rsid w:val="001A7545"/>
    <w:rsid w:val="001B1AC4"/>
    <w:rsid w:val="001B2640"/>
    <w:rsid w:val="001B2C56"/>
    <w:rsid w:val="001B33CC"/>
    <w:rsid w:val="001B3799"/>
    <w:rsid w:val="001B4074"/>
    <w:rsid w:val="001B428F"/>
    <w:rsid w:val="001B5857"/>
    <w:rsid w:val="001B5E1A"/>
    <w:rsid w:val="001B60BF"/>
    <w:rsid w:val="001B745B"/>
    <w:rsid w:val="001B796E"/>
    <w:rsid w:val="001B799C"/>
    <w:rsid w:val="001B7A30"/>
    <w:rsid w:val="001B7D49"/>
    <w:rsid w:val="001C0639"/>
    <w:rsid w:val="001C11F3"/>
    <w:rsid w:val="001C1745"/>
    <w:rsid w:val="001C185D"/>
    <w:rsid w:val="001C1930"/>
    <w:rsid w:val="001C1952"/>
    <w:rsid w:val="001C2172"/>
    <w:rsid w:val="001C246B"/>
    <w:rsid w:val="001C24E9"/>
    <w:rsid w:val="001C2873"/>
    <w:rsid w:val="001C30D3"/>
    <w:rsid w:val="001C3EE6"/>
    <w:rsid w:val="001C45DE"/>
    <w:rsid w:val="001C4645"/>
    <w:rsid w:val="001C4ABF"/>
    <w:rsid w:val="001C4DB5"/>
    <w:rsid w:val="001C6312"/>
    <w:rsid w:val="001C67DA"/>
    <w:rsid w:val="001C6F97"/>
    <w:rsid w:val="001C7552"/>
    <w:rsid w:val="001D00F7"/>
    <w:rsid w:val="001D0BD8"/>
    <w:rsid w:val="001D14F7"/>
    <w:rsid w:val="001D1E24"/>
    <w:rsid w:val="001D1EDA"/>
    <w:rsid w:val="001D1F92"/>
    <w:rsid w:val="001D26B9"/>
    <w:rsid w:val="001D2FA5"/>
    <w:rsid w:val="001D3612"/>
    <w:rsid w:val="001D4E2B"/>
    <w:rsid w:val="001D682C"/>
    <w:rsid w:val="001E1B0B"/>
    <w:rsid w:val="001E1E8F"/>
    <w:rsid w:val="001E1F00"/>
    <w:rsid w:val="001E2110"/>
    <w:rsid w:val="001E2E4F"/>
    <w:rsid w:val="001E372F"/>
    <w:rsid w:val="001E4651"/>
    <w:rsid w:val="001E4924"/>
    <w:rsid w:val="001E54FC"/>
    <w:rsid w:val="001E6636"/>
    <w:rsid w:val="001E67CD"/>
    <w:rsid w:val="001E6B69"/>
    <w:rsid w:val="001E70C7"/>
    <w:rsid w:val="001E74F3"/>
    <w:rsid w:val="001E7563"/>
    <w:rsid w:val="001E7752"/>
    <w:rsid w:val="001E7E6E"/>
    <w:rsid w:val="001F04C9"/>
    <w:rsid w:val="001F054B"/>
    <w:rsid w:val="001F0EA1"/>
    <w:rsid w:val="001F101E"/>
    <w:rsid w:val="001F1748"/>
    <w:rsid w:val="001F1B11"/>
    <w:rsid w:val="001F2EF2"/>
    <w:rsid w:val="001F31FD"/>
    <w:rsid w:val="001F3E5F"/>
    <w:rsid w:val="001F3EF5"/>
    <w:rsid w:val="001F4A00"/>
    <w:rsid w:val="001F4ABA"/>
    <w:rsid w:val="001F59CD"/>
    <w:rsid w:val="001F5DDE"/>
    <w:rsid w:val="001F6599"/>
    <w:rsid w:val="001F74BE"/>
    <w:rsid w:val="001F77DC"/>
    <w:rsid w:val="002005E2"/>
    <w:rsid w:val="00200C4B"/>
    <w:rsid w:val="00200E17"/>
    <w:rsid w:val="0020128F"/>
    <w:rsid w:val="0020180A"/>
    <w:rsid w:val="00202574"/>
    <w:rsid w:val="00203325"/>
    <w:rsid w:val="00203FB4"/>
    <w:rsid w:val="0020555B"/>
    <w:rsid w:val="002065EE"/>
    <w:rsid w:val="002071F6"/>
    <w:rsid w:val="002071FF"/>
    <w:rsid w:val="00207284"/>
    <w:rsid w:val="002077EC"/>
    <w:rsid w:val="00207817"/>
    <w:rsid w:val="00207EBF"/>
    <w:rsid w:val="00207FF1"/>
    <w:rsid w:val="00211863"/>
    <w:rsid w:val="002121DE"/>
    <w:rsid w:val="002122D2"/>
    <w:rsid w:val="0021238A"/>
    <w:rsid w:val="002135A9"/>
    <w:rsid w:val="002139AD"/>
    <w:rsid w:val="00213B8D"/>
    <w:rsid w:val="0021404C"/>
    <w:rsid w:val="0021513D"/>
    <w:rsid w:val="00215172"/>
    <w:rsid w:val="002152FA"/>
    <w:rsid w:val="00215419"/>
    <w:rsid w:val="00215B3E"/>
    <w:rsid w:val="00215CCC"/>
    <w:rsid w:val="00215E23"/>
    <w:rsid w:val="00216034"/>
    <w:rsid w:val="00216A65"/>
    <w:rsid w:val="002173DC"/>
    <w:rsid w:val="00220292"/>
    <w:rsid w:val="00220A5C"/>
    <w:rsid w:val="00220D75"/>
    <w:rsid w:val="00220DEA"/>
    <w:rsid w:val="002212FA"/>
    <w:rsid w:val="002213A9"/>
    <w:rsid w:val="00221B5A"/>
    <w:rsid w:val="0022263E"/>
    <w:rsid w:val="002229B3"/>
    <w:rsid w:val="00223730"/>
    <w:rsid w:val="00223A62"/>
    <w:rsid w:val="002249DB"/>
    <w:rsid w:val="00224DCF"/>
    <w:rsid w:val="00225056"/>
    <w:rsid w:val="002259FB"/>
    <w:rsid w:val="00226806"/>
    <w:rsid w:val="00226DDB"/>
    <w:rsid w:val="00226EAA"/>
    <w:rsid w:val="0022724B"/>
    <w:rsid w:val="00227DEE"/>
    <w:rsid w:val="00231232"/>
    <w:rsid w:val="00231EA0"/>
    <w:rsid w:val="002327FC"/>
    <w:rsid w:val="00233245"/>
    <w:rsid w:val="002332D3"/>
    <w:rsid w:val="00233472"/>
    <w:rsid w:val="002338A3"/>
    <w:rsid w:val="00233A0A"/>
    <w:rsid w:val="00234AEF"/>
    <w:rsid w:val="00234D43"/>
    <w:rsid w:val="0023612C"/>
    <w:rsid w:val="00236931"/>
    <w:rsid w:val="002369D9"/>
    <w:rsid w:val="002402DC"/>
    <w:rsid w:val="0024092B"/>
    <w:rsid w:val="0024129E"/>
    <w:rsid w:val="00241AA1"/>
    <w:rsid w:val="00241B4F"/>
    <w:rsid w:val="002425B4"/>
    <w:rsid w:val="00243A1D"/>
    <w:rsid w:val="00243A8B"/>
    <w:rsid w:val="002443DC"/>
    <w:rsid w:val="00246FF1"/>
    <w:rsid w:val="0025095D"/>
    <w:rsid w:val="00251213"/>
    <w:rsid w:val="00251245"/>
    <w:rsid w:val="00251AC7"/>
    <w:rsid w:val="00252863"/>
    <w:rsid w:val="00253613"/>
    <w:rsid w:val="00253634"/>
    <w:rsid w:val="0025377E"/>
    <w:rsid w:val="00253FF0"/>
    <w:rsid w:val="00254702"/>
    <w:rsid w:val="00254ACB"/>
    <w:rsid w:val="00254EB1"/>
    <w:rsid w:val="0025501B"/>
    <w:rsid w:val="0025508A"/>
    <w:rsid w:val="0025509C"/>
    <w:rsid w:val="00256168"/>
    <w:rsid w:val="002577B4"/>
    <w:rsid w:val="00260309"/>
    <w:rsid w:val="0026133C"/>
    <w:rsid w:val="00261382"/>
    <w:rsid w:val="00261FDF"/>
    <w:rsid w:val="0026250F"/>
    <w:rsid w:val="002628D4"/>
    <w:rsid w:val="00264B1F"/>
    <w:rsid w:val="00264D49"/>
    <w:rsid w:val="002658F9"/>
    <w:rsid w:val="002662B9"/>
    <w:rsid w:val="00266867"/>
    <w:rsid w:val="0026706D"/>
    <w:rsid w:val="00270289"/>
    <w:rsid w:val="002702B2"/>
    <w:rsid w:val="002704D3"/>
    <w:rsid w:val="002706F5"/>
    <w:rsid w:val="00270DDA"/>
    <w:rsid w:val="002710C5"/>
    <w:rsid w:val="002710D1"/>
    <w:rsid w:val="00271135"/>
    <w:rsid w:val="002711D7"/>
    <w:rsid w:val="00272013"/>
    <w:rsid w:val="0027351F"/>
    <w:rsid w:val="00273931"/>
    <w:rsid w:val="00273EA3"/>
    <w:rsid w:val="0027411A"/>
    <w:rsid w:val="00274FB1"/>
    <w:rsid w:val="0027568B"/>
    <w:rsid w:val="002756BB"/>
    <w:rsid w:val="00275D22"/>
    <w:rsid w:val="00275E09"/>
    <w:rsid w:val="00276BA1"/>
    <w:rsid w:val="00276DB2"/>
    <w:rsid w:val="00277702"/>
    <w:rsid w:val="002778F6"/>
    <w:rsid w:val="00277B32"/>
    <w:rsid w:val="00277D9E"/>
    <w:rsid w:val="00280106"/>
    <w:rsid w:val="002801EB"/>
    <w:rsid w:val="0028024F"/>
    <w:rsid w:val="00280412"/>
    <w:rsid w:val="002805E7"/>
    <w:rsid w:val="00281809"/>
    <w:rsid w:val="00281AB6"/>
    <w:rsid w:val="00281CDF"/>
    <w:rsid w:val="002827FE"/>
    <w:rsid w:val="00282A6B"/>
    <w:rsid w:val="00282D00"/>
    <w:rsid w:val="0028401C"/>
    <w:rsid w:val="0028485D"/>
    <w:rsid w:val="0028584B"/>
    <w:rsid w:val="00285D15"/>
    <w:rsid w:val="002860B7"/>
    <w:rsid w:val="00286477"/>
    <w:rsid w:val="00286ADD"/>
    <w:rsid w:val="00286B11"/>
    <w:rsid w:val="002872AD"/>
    <w:rsid w:val="002874BE"/>
    <w:rsid w:val="002876A7"/>
    <w:rsid w:val="002879AE"/>
    <w:rsid w:val="00287D05"/>
    <w:rsid w:val="0029021C"/>
    <w:rsid w:val="00290262"/>
    <w:rsid w:val="00290374"/>
    <w:rsid w:val="00290786"/>
    <w:rsid w:val="00290DB6"/>
    <w:rsid w:val="00291A97"/>
    <w:rsid w:val="00291B33"/>
    <w:rsid w:val="00291E2C"/>
    <w:rsid w:val="0029281D"/>
    <w:rsid w:val="0029334F"/>
    <w:rsid w:val="002934BC"/>
    <w:rsid w:val="00293E01"/>
    <w:rsid w:val="002942A4"/>
    <w:rsid w:val="0029478F"/>
    <w:rsid w:val="00295145"/>
    <w:rsid w:val="00295699"/>
    <w:rsid w:val="002968DD"/>
    <w:rsid w:val="00297433"/>
    <w:rsid w:val="00297C15"/>
    <w:rsid w:val="002A0F9D"/>
    <w:rsid w:val="002A21AE"/>
    <w:rsid w:val="002A38D1"/>
    <w:rsid w:val="002A42A5"/>
    <w:rsid w:val="002A47B7"/>
    <w:rsid w:val="002A53AC"/>
    <w:rsid w:val="002A54BC"/>
    <w:rsid w:val="002A5F5A"/>
    <w:rsid w:val="002A6128"/>
    <w:rsid w:val="002A633E"/>
    <w:rsid w:val="002A6575"/>
    <w:rsid w:val="002A66DC"/>
    <w:rsid w:val="002A6B96"/>
    <w:rsid w:val="002A702E"/>
    <w:rsid w:val="002A7C66"/>
    <w:rsid w:val="002B0087"/>
    <w:rsid w:val="002B0334"/>
    <w:rsid w:val="002B0E2D"/>
    <w:rsid w:val="002B1902"/>
    <w:rsid w:val="002B1962"/>
    <w:rsid w:val="002B19AD"/>
    <w:rsid w:val="002B1FC9"/>
    <w:rsid w:val="002B1FE7"/>
    <w:rsid w:val="002B228B"/>
    <w:rsid w:val="002B25D2"/>
    <w:rsid w:val="002B27F1"/>
    <w:rsid w:val="002B3113"/>
    <w:rsid w:val="002B3A58"/>
    <w:rsid w:val="002B43DB"/>
    <w:rsid w:val="002B56D4"/>
    <w:rsid w:val="002B6AD9"/>
    <w:rsid w:val="002B6D6A"/>
    <w:rsid w:val="002B6E6F"/>
    <w:rsid w:val="002B73C1"/>
    <w:rsid w:val="002C0BBD"/>
    <w:rsid w:val="002C112B"/>
    <w:rsid w:val="002C11B7"/>
    <w:rsid w:val="002C1211"/>
    <w:rsid w:val="002C1261"/>
    <w:rsid w:val="002C162F"/>
    <w:rsid w:val="002C2938"/>
    <w:rsid w:val="002C29CC"/>
    <w:rsid w:val="002C351A"/>
    <w:rsid w:val="002C3AEF"/>
    <w:rsid w:val="002C3C01"/>
    <w:rsid w:val="002C3F55"/>
    <w:rsid w:val="002C4AC0"/>
    <w:rsid w:val="002C4BAB"/>
    <w:rsid w:val="002C5ECC"/>
    <w:rsid w:val="002C67B0"/>
    <w:rsid w:val="002C7193"/>
    <w:rsid w:val="002C7729"/>
    <w:rsid w:val="002C7899"/>
    <w:rsid w:val="002C7A80"/>
    <w:rsid w:val="002D02A7"/>
    <w:rsid w:val="002D02FA"/>
    <w:rsid w:val="002D102E"/>
    <w:rsid w:val="002D131C"/>
    <w:rsid w:val="002D2E41"/>
    <w:rsid w:val="002D3490"/>
    <w:rsid w:val="002D34C3"/>
    <w:rsid w:val="002D3503"/>
    <w:rsid w:val="002D4CD5"/>
    <w:rsid w:val="002D5145"/>
    <w:rsid w:val="002D5397"/>
    <w:rsid w:val="002D556C"/>
    <w:rsid w:val="002D6406"/>
    <w:rsid w:val="002D6BAE"/>
    <w:rsid w:val="002D728B"/>
    <w:rsid w:val="002E0E15"/>
    <w:rsid w:val="002E11F6"/>
    <w:rsid w:val="002E13A8"/>
    <w:rsid w:val="002E148F"/>
    <w:rsid w:val="002E2BF9"/>
    <w:rsid w:val="002E3D90"/>
    <w:rsid w:val="002E47C6"/>
    <w:rsid w:val="002E69BB"/>
    <w:rsid w:val="002E6FBD"/>
    <w:rsid w:val="002F0108"/>
    <w:rsid w:val="002F14B0"/>
    <w:rsid w:val="002F2013"/>
    <w:rsid w:val="002F2657"/>
    <w:rsid w:val="002F2949"/>
    <w:rsid w:val="002F3145"/>
    <w:rsid w:val="002F314E"/>
    <w:rsid w:val="002F31B2"/>
    <w:rsid w:val="002F329C"/>
    <w:rsid w:val="002F32E2"/>
    <w:rsid w:val="002F3900"/>
    <w:rsid w:val="002F3F4B"/>
    <w:rsid w:val="002F46B4"/>
    <w:rsid w:val="002F49F4"/>
    <w:rsid w:val="002F5440"/>
    <w:rsid w:val="002F592C"/>
    <w:rsid w:val="002F6F4F"/>
    <w:rsid w:val="002F7DB8"/>
    <w:rsid w:val="003003BD"/>
    <w:rsid w:val="00300CC5"/>
    <w:rsid w:val="0030153C"/>
    <w:rsid w:val="00301C3D"/>
    <w:rsid w:val="00301C91"/>
    <w:rsid w:val="00301EF5"/>
    <w:rsid w:val="0030205D"/>
    <w:rsid w:val="00302181"/>
    <w:rsid w:val="00302539"/>
    <w:rsid w:val="00302E29"/>
    <w:rsid w:val="00303237"/>
    <w:rsid w:val="00305701"/>
    <w:rsid w:val="00305777"/>
    <w:rsid w:val="003067B1"/>
    <w:rsid w:val="003067F7"/>
    <w:rsid w:val="00306812"/>
    <w:rsid w:val="00306D3D"/>
    <w:rsid w:val="00306EAF"/>
    <w:rsid w:val="00306FB0"/>
    <w:rsid w:val="003073D0"/>
    <w:rsid w:val="003102FE"/>
    <w:rsid w:val="00310AB7"/>
    <w:rsid w:val="00310B5F"/>
    <w:rsid w:val="00311053"/>
    <w:rsid w:val="00312064"/>
    <w:rsid w:val="003138C9"/>
    <w:rsid w:val="00313E6E"/>
    <w:rsid w:val="00314C75"/>
    <w:rsid w:val="00314E7F"/>
    <w:rsid w:val="003160A4"/>
    <w:rsid w:val="00316221"/>
    <w:rsid w:val="0031633F"/>
    <w:rsid w:val="00316512"/>
    <w:rsid w:val="00317103"/>
    <w:rsid w:val="003179A9"/>
    <w:rsid w:val="00317F80"/>
    <w:rsid w:val="003200D0"/>
    <w:rsid w:val="0032042F"/>
    <w:rsid w:val="00320742"/>
    <w:rsid w:val="00320A20"/>
    <w:rsid w:val="0032105D"/>
    <w:rsid w:val="00321341"/>
    <w:rsid w:val="00321F39"/>
    <w:rsid w:val="00323930"/>
    <w:rsid w:val="00323E4E"/>
    <w:rsid w:val="00323F41"/>
    <w:rsid w:val="00325261"/>
    <w:rsid w:val="00325797"/>
    <w:rsid w:val="0032644E"/>
    <w:rsid w:val="0032666D"/>
    <w:rsid w:val="0032671F"/>
    <w:rsid w:val="003267C6"/>
    <w:rsid w:val="00326A50"/>
    <w:rsid w:val="00326EEB"/>
    <w:rsid w:val="0033065A"/>
    <w:rsid w:val="0033141C"/>
    <w:rsid w:val="0033150C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3718C"/>
    <w:rsid w:val="00337C87"/>
    <w:rsid w:val="00337D1C"/>
    <w:rsid w:val="0034088F"/>
    <w:rsid w:val="00341031"/>
    <w:rsid w:val="00341407"/>
    <w:rsid w:val="00341A2A"/>
    <w:rsid w:val="00341DBA"/>
    <w:rsid w:val="003426AA"/>
    <w:rsid w:val="00342D7A"/>
    <w:rsid w:val="00342D8D"/>
    <w:rsid w:val="00342DF2"/>
    <w:rsid w:val="003436AE"/>
    <w:rsid w:val="003437B9"/>
    <w:rsid w:val="00343F8C"/>
    <w:rsid w:val="0034494E"/>
    <w:rsid w:val="00344B51"/>
    <w:rsid w:val="00345272"/>
    <w:rsid w:val="00345354"/>
    <w:rsid w:val="003458BE"/>
    <w:rsid w:val="003463ED"/>
    <w:rsid w:val="0034669D"/>
    <w:rsid w:val="00347736"/>
    <w:rsid w:val="003478D0"/>
    <w:rsid w:val="003479D4"/>
    <w:rsid w:val="003524B1"/>
    <w:rsid w:val="0035258D"/>
    <w:rsid w:val="003526B2"/>
    <w:rsid w:val="003528CD"/>
    <w:rsid w:val="00353484"/>
    <w:rsid w:val="003550C3"/>
    <w:rsid w:val="0035561E"/>
    <w:rsid w:val="00357149"/>
    <w:rsid w:val="00357D67"/>
    <w:rsid w:val="0036070A"/>
    <w:rsid w:val="0036093F"/>
    <w:rsid w:val="003616B4"/>
    <w:rsid w:val="00361BB2"/>
    <w:rsid w:val="003629F7"/>
    <w:rsid w:val="00362ADD"/>
    <w:rsid w:val="003644FB"/>
    <w:rsid w:val="0036495F"/>
    <w:rsid w:val="00365E0F"/>
    <w:rsid w:val="003663D3"/>
    <w:rsid w:val="00367BB3"/>
    <w:rsid w:val="00367CD4"/>
    <w:rsid w:val="003707A2"/>
    <w:rsid w:val="0037276F"/>
    <w:rsid w:val="003727C1"/>
    <w:rsid w:val="003736E8"/>
    <w:rsid w:val="003738E5"/>
    <w:rsid w:val="00373D1D"/>
    <w:rsid w:val="00375427"/>
    <w:rsid w:val="00375931"/>
    <w:rsid w:val="00376923"/>
    <w:rsid w:val="00376C61"/>
    <w:rsid w:val="00377291"/>
    <w:rsid w:val="00377A6F"/>
    <w:rsid w:val="00380DCE"/>
    <w:rsid w:val="003814EB"/>
    <w:rsid w:val="00382894"/>
    <w:rsid w:val="00383231"/>
    <w:rsid w:val="0038336D"/>
    <w:rsid w:val="00383D0D"/>
    <w:rsid w:val="00384C8A"/>
    <w:rsid w:val="00384E49"/>
    <w:rsid w:val="00384F54"/>
    <w:rsid w:val="003850AF"/>
    <w:rsid w:val="003853CD"/>
    <w:rsid w:val="00385FAD"/>
    <w:rsid w:val="003865E5"/>
    <w:rsid w:val="00391040"/>
    <w:rsid w:val="003919B6"/>
    <w:rsid w:val="003925D2"/>
    <w:rsid w:val="0039264B"/>
    <w:rsid w:val="00392DC9"/>
    <w:rsid w:val="00392E28"/>
    <w:rsid w:val="0039426F"/>
    <w:rsid w:val="0039506D"/>
    <w:rsid w:val="00396BA9"/>
    <w:rsid w:val="00396FEA"/>
    <w:rsid w:val="003A0156"/>
    <w:rsid w:val="003A0A12"/>
    <w:rsid w:val="003A0D29"/>
    <w:rsid w:val="003A1462"/>
    <w:rsid w:val="003A1D19"/>
    <w:rsid w:val="003A1EB3"/>
    <w:rsid w:val="003A310B"/>
    <w:rsid w:val="003A3578"/>
    <w:rsid w:val="003A43A0"/>
    <w:rsid w:val="003A458E"/>
    <w:rsid w:val="003A4719"/>
    <w:rsid w:val="003A4A09"/>
    <w:rsid w:val="003A4C44"/>
    <w:rsid w:val="003A57C4"/>
    <w:rsid w:val="003A5D7D"/>
    <w:rsid w:val="003A69ED"/>
    <w:rsid w:val="003B23D7"/>
    <w:rsid w:val="003B3048"/>
    <w:rsid w:val="003B3640"/>
    <w:rsid w:val="003B3803"/>
    <w:rsid w:val="003B4501"/>
    <w:rsid w:val="003B4870"/>
    <w:rsid w:val="003B5C8F"/>
    <w:rsid w:val="003B60B1"/>
    <w:rsid w:val="003B6831"/>
    <w:rsid w:val="003B6A3F"/>
    <w:rsid w:val="003B6D10"/>
    <w:rsid w:val="003B78DA"/>
    <w:rsid w:val="003B79DF"/>
    <w:rsid w:val="003B7FAB"/>
    <w:rsid w:val="003C0449"/>
    <w:rsid w:val="003C05FC"/>
    <w:rsid w:val="003C14EC"/>
    <w:rsid w:val="003C1697"/>
    <w:rsid w:val="003C2828"/>
    <w:rsid w:val="003C2A6C"/>
    <w:rsid w:val="003C3B62"/>
    <w:rsid w:val="003C40E4"/>
    <w:rsid w:val="003C47AA"/>
    <w:rsid w:val="003C4A31"/>
    <w:rsid w:val="003C53ED"/>
    <w:rsid w:val="003C61C7"/>
    <w:rsid w:val="003C6A45"/>
    <w:rsid w:val="003D01FA"/>
    <w:rsid w:val="003D0401"/>
    <w:rsid w:val="003D19D4"/>
    <w:rsid w:val="003D262F"/>
    <w:rsid w:val="003D26CC"/>
    <w:rsid w:val="003D3116"/>
    <w:rsid w:val="003D4781"/>
    <w:rsid w:val="003D5249"/>
    <w:rsid w:val="003D5818"/>
    <w:rsid w:val="003D634B"/>
    <w:rsid w:val="003D6B83"/>
    <w:rsid w:val="003D7659"/>
    <w:rsid w:val="003E04DD"/>
    <w:rsid w:val="003E0A82"/>
    <w:rsid w:val="003E1764"/>
    <w:rsid w:val="003E1E4A"/>
    <w:rsid w:val="003E245C"/>
    <w:rsid w:val="003E2DA4"/>
    <w:rsid w:val="003E300B"/>
    <w:rsid w:val="003E339B"/>
    <w:rsid w:val="003E3A21"/>
    <w:rsid w:val="003E4E47"/>
    <w:rsid w:val="003E50FC"/>
    <w:rsid w:val="003E55B1"/>
    <w:rsid w:val="003E56E9"/>
    <w:rsid w:val="003E59AF"/>
    <w:rsid w:val="003E6134"/>
    <w:rsid w:val="003E780E"/>
    <w:rsid w:val="003F0FF3"/>
    <w:rsid w:val="003F1D1F"/>
    <w:rsid w:val="003F31C4"/>
    <w:rsid w:val="003F32A2"/>
    <w:rsid w:val="003F3635"/>
    <w:rsid w:val="003F3C92"/>
    <w:rsid w:val="003F3E95"/>
    <w:rsid w:val="003F4485"/>
    <w:rsid w:val="003F4F95"/>
    <w:rsid w:val="003F62D8"/>
    <w:rsid w:val="003F68B2"/>
    <w:rsid w:val="003F699C"/>
    <w:rsid w:val="00400625"/>
    <w:rsid w:val="004009CA"/>
    <w:rsid w:val="00400E68"/>
    <w:rsid w:val="004011DE"/>
    <w:rsid w:val="00401DC8"/>
    <w:rsid w:val="00402213"/>
    <w:rsid w:val="00402802"/>
    <w:rsid w:val="00402C44"/>
    <w:rsid w:val="00402C56"/>
    <w:rsid w:val="00403161"/>
    <w:rsid w:val="004035B4"/>
    <w:rsid w:val="00404065"/>
    <w:rsid w:val="0040422E"/>
    <w:rsid w:val="0040432A"/>
    <w:rsid w:val="004047C1"/>
    <w:rsid w:val="00405212"/>
    <w:rsid w:val="004053CD"/>
    <w:rsid w:val="00407AE4"/>
    <w:rsid w:val="00410206"/>
    <w:rsid w:val="004109B3"/>
    <w:rsid w:val="00410CFC"/>
    <w:rsid w:val="004132D1"/>
    <w:rsid w:val="00413956"/>
    <w:rsid w:val="00413CEE"/>
    <w:rsid w:val="00413E83"/>
    <w:rsid w:val="00413F26"/>
    <w:rsid w:val="004140D9"/>
    <w:rsid w:val="00414260"/>
    <w:rsid w:val="0041583A"/>
    <w:rsid w:val="00415A85"/>
    <w:rsid w:val="00415BC4"/>
    <w:rsid w:val="00416E60"/>
    <w:rsid w:val="004205F6"/>
    <w:rsid w:val="00420770"/>
    <w:rsid w:val="004207C1"/>
    <w:rsid w:val="00420DE8"/>
    <w:rsid w:val="00420F05"/>
    <w:rsid w:val="00421BCD"/>
    <w:rsid w:val="00422B6B"/>
    <w:rsid w:val="00422E39"/>
    <w:rsid w:val="00422EB4"/>
    <w:rsid w:val="004239C8"/>
    <w:rsid w:val="00423DA3"/>
    <w:rsid w:val="00423EED"/>
    <w:rsid w:val="00424011"/>
    <w:rsid w:val="0042419B"/>
    <w:rsid w:val="00424A7D"/>
    <w:rsid w:val="00424DDB"/>
    <w:rsid w:val="00424FCC"/>
    <w:rsid w:val="00425059"/>
    <w:rsid w:val="004257B7"/>
    <w:rsid w:val="00426F5C"/>
    <w:rsid w:val="00427A99"/>
    <w:rsid w:val="00427B08"/>
    <w:rsid w:val="00427EE0"/>
    <w:rsid w:val="00427FE3"/>
    <w:rsid w:val="00430DB6"/>
    <w:rsid w:val="004320B2"/>
    <w:rsid w:val="00432919"/>
    <w:rsid w:val="00432A1C"/>
    <w:rsid w:val="004335BD"/>
    <w:rsid w:val="00433E4D"/>
    <w:rsid w:val="00434FD5"/>
    <w:rsid w:val="00435512"/>
    <w:rsid w:val="00435668"/>
    <w:rsid w:val="00436720"/>
    <w:rsid w:val="00436BE2"/>
    <w:rsid w:val="0043703E"/>
    <w:rsid w:val="0043788D"/>
    <w:rsid w:val="00440A27"/>
    <w:rsid w:val="004414D4"/>
    <w:rsid w:val="004418A1"/>
    <w:rsid w:val="004424BC"/>
    <w:rsid w:val="00442B05"/>
    <w:rsid w:val="00443404"/>
    <w:rsid w:val="00443555"/>
    <w:rsid w:val="004435E6"/>
    <w:rsid w:val="00443681"/>
    <w:rsid w:val="004436DC"/>
    <w:rsid w:val="00444AE6"/>
    <w:rsid w:val="00444CC5"/>
    <w:rsid w:val="00444ECB"/>
    <w:rsid w:val="00445109"/>
    <w:rsid w:val="00446A1B"/>
    <w:rsid w:val="00446CE9"/>
    <w:rsid w:val="00446E1F"/>
    <w:rsid w:val="00446F74"/>
    <w:rsid w:val="004474EE"/>
    <w:rsid w:val="0044789C"/>
    <w:rsid w:val="00447F7D"/>
    <w:rsid w:val="00450377"/>
    <w:rsid w:val="004506AE"/>
    <w:rsid w:val="00450AA5"/>
    <w:rsid w:val="00450AB3"/>
    <w:rsid w:val="00451555"/>
    <w:rsid w:val="00451774"/>
    <w:rsid w:val="00451ECE"/>
    <w:rsid w:val="00452142"/>
    <w:rsid w:val="004524D8"/>
    <w:rsid w:val="0045262B"/>
    <w:rsid w:val="004527F5"/>
    <w:rsid w:val="00452C8E"/>
    <w:rsid w:val="004533DD"/>
    <w:rsid w:val="004534F0"/>
    <w:rsid w:val="00453B3B"/>
    <w:rsid w:val="00453C26"/>
    <w:rsid w:val="0045450A"/>
    <w:rsid w:val="0045595E"/>
    <w:rsid w:val="00455E6B"/>
    <w:rsid w:val="004575DD"/>
    <w:rsid w:val="00457EA8"/>
    <w:rsid w:val="004602DB"/>
    <w:rsid w:val="004608FD"/>
    <w:rsid w:val="0046180F"/>
    <w:rsid w:val="00462356"/>
    <w:rsid w:val="004623D9"/>
    <w:rsid w:val="00463CA1"/>
    <w:rsid w:val="004645C7"/>
    <w:rsid w:val="00464869"/>
    <w:rsid w:val="00464A3D"/>
    <w:rsid w:val="00464B4D"/>
    <w:rsid w:val="00465EA9"/>
    <w:rsid w:val="00466A19"/>
    <w:rsid w:val="00467853"/>
    <w:rsid w:val="004700A1"/>
    <w:rsid w:val="0047031C"/>
    <w:rsid w:val="004710DC"/>
    <w:rsid w:val="004713FB"/>
    <w:rsid w:val="004714B9"/>
    <w:rsid w:val="00473562"/>
    <w:rsid w:val="00473647"/>
    <w:rsid w:val="00473715"/>
    <w:rsid w:val="004739D1"/>
    <w:rsid w:val="00473C1A"/>
    <w:rsid w:val="00474271"/>
    <w:rsid w:val="00474678"/>
    <w:rsid w:val="004746F4"/>
    <w:rsid w:val="004765CB"/>
    <w:rsid w:val="00477C68"/>
    <w:rsid w:val="00480421"/>
    <w:rsid w:val="004808CC"/>
    <w:rsid w:val="00480FB0"/>
    <w:rsid w:val="0048102A"/>
    <w:rsid w:val="004814AF"/>
    <w:rsid w:val="004818AA"/>
    <w:rsid w:val="0048217A"/>
    <w:rsid w:val="00482255"/>
    <w:rsid w:val="0048302D"/>
    <w:rsid w:val="004833B0"/>
    <w:rsid w:val="004834B8"/>
    <w:rsid w:val="00483E04"/>
    <w:rsid w:val="0048569C"/>
    <w:rsid w:val="00485B0F"/>
    <w:rsid w:val="004862B1"/>
    <w:rsid w:val="00486CB3"/>
    <w:rsid w:val="00486CFC"/>
    <w:rsid w:val="004870CC"/>
    <w:rsid w:val="004875C1"/>
    <w:rsid w:val="00490BA7"/>
    <w:rsid w:val="0049173A"/>
    <w:rsid w:val="00491E72"/>
    <w:rsid w:val="00491F00"/>
    <w:rsid w:val="0049205D"/>
    <w:rsid w:val="004939DC"/>
    <w:rsid w:val="00493C98"/>
    <w:rsid w:val="00495CE2"/>
    <w:rsid w:val="00496374"/>
    <w:rsid w:val="00496719"/>
    <w:rsid w:val="00496763"/>
    <w:rsid w:val="004969EE"/>
    <w:rsid w:val="00496CF2"/>
    <w:rsid w:val="00497673"/>
    <w:rsid w:val="004A07FA"/>
    <w:rsid w:val="004A1715"/>
    <w:rsid w:val="004A2745"/>
    <w:rsid w:val="004A2B87"/>
    <w:rsid w:val="004A3220"/>
    <w:rsid w:val="004A338B"/>
    <w:rsid w:val="004A43DA"/>
    <w:rsid w:val="004A44B4"/>
    <w:rsid w:val="004A461F"/>
    <w:rsid w:val="004A4859"/>
    <w:rsid w:val="004A4AB5"/>
    <w:rsid w:val="004A5D1F"/>
    <w:rsid w:val="004A623C"/>
    <w:rsid w:val="004A6C83"/>
    <w:rsid w:val="004B01F1"/>
    <w:rsid w:val="004B0F30"/>
    <w:rsid w:val="004B15C8"/>
    <w:rsid w:val="004B1D4E"/>
    <w:rsid w:val="004B1F72"/>
    <w:rsid w:val="004B20C7"/>
    <w:rsid w:val="004B2654"/>
    <w:rsid w:val="004B265A"/>
    <w:rsid w:val="004B2D79"/>
    <w:rsid w:val="004B32DC"/>
    <w:rsid w:val="004B3949"/>
    <w:rsid w:val="004B3E8C"/>
    <w:rsid w:val="004B5206"/>
    <w:rsid w:val="004B6600"/>
    <w:rsid w:val="004B71EE"/>
    <w:rsid w:val="004B7424"/>
    <w:rsid w:val="004B74AD"/>
    <w:rsid w:val="004B78F0"/>
    <w:rsid w:val="004C08E6"/>
    <w:rsid w:val="004C0A5C"/>
    <w:rsid w:val="004C0AA9"/>
    <w:rsid w:val="004C1499"/>
    <w:rsid w:val="004C1583"/>
    <w:rsid w:val="004C1619"/>
    <w:rsid w:val="004C1FF5"/>
    <w:rsid w:val="004C307E"/>
    <w:rsid w:val="004C318D"/>
    <w:rsid w:val="004C3987"/>
    <w:rsid w:val="004C3D90"/>
    <w:rsid w:val="004C4C01"/>
    <w:rsid w:val="004C4C38"/>
    <w:rsid w:val="004C5EA5"/>
    <w:rsid w:val="004C70EC"/>
    <w:rsid w:val="004C7495"/>
    <w:rsid w:val="004C76B7"/>
    <w:rsid w:val="004C7D7A"/>
    <w:rsid w:val="004C7E52"/>
    <w:rsid w:val="004D0A0E"/>
    <w:rsid w:val="004D0AB0"/>
    <w:rsid w:val="004D0BC9"/>
    <w:rsid w:val="004D1594"/>
    <w:rsid w:val="004D15C3"/>
    <w:rsid w:val="004D1B94"/>
    <w:rsid w:val="004D234A"/>
    <w:rsid w:val="004D277D"/>
    <w:rsid w:val="004D284B"/>
    <w:rsid w:val="004D2C68"/>
    <w:rsid w:val="004D320E"/>
    <w:rsid w:val="004D5006"/>
    <w:rsid w:val="004D5E5B"/>
    <w:rsid w:val="004D5EB1"/>
    <w:rsid w:val="004D71FD"/>
    <w:rsid w:val="004D7714"/>
    <w:rsid w:val="004D7D42"/>
    <w:rsid w:val="004D7FE4"/>
    <w:rsid w:val="004E047D"/>
    <w:rsid w:val="004E0492"/>
    <w:rsid w:val="004E076E"/>
    <w:rsid w:val="004E0B0A"/>
    <w:rsid w:val="004E0C02"/>
    <w:rsid w:val="004E0CD8"/>
    <w:rsid w:val="004E1617"/>
    <w:rsid w:val="004E1ECE"/>
    <w:rsid w:val="004E2FC8"/>
    <w:rsid w:val="004E3078"/>
    <w:rsid w:val="004E30DC"/>
    <w:rsid w:val="004E34A5"/>
    <w:rsid w:val="004E3D52"/>
    <w:rsid w:val="004E3F90"/>
    <w:rsid w:val="004E41B4"/>
    <w:rsid w:val="004E436B"/>
    <w:rsid w:val="004E4D85"/>
    <w:rsid w:val="004E5EDA"/>
    <w:rsid w:val="004E6608"/>
    <w:rsid w:val="004E6B4B"/>
    <w:rsid w:val="004E6F2B"/>
    <w:rsid w:val="004E71AE"/>
    <w:rsid w:val="004E71B6"/>
    <w:rsid w:val="004E73FE"/>
    <w:rsid w:val="004F0137"/>
    <w:rsid w:val="004F01BD"/>
    <w:rsid w:val="004F0551"/>
    <w:rsid w:val="004F0640"/>
    <w:rsid w:val="004F0AF4"/>
    <w:rsid w:val="004F0BB7"/>
    <w:rsid w:val="004F1247"/>
    <w:rsid w:val="004F166E"/>
    <w:rsid w:val="004F23EF"/>
    <w:rsid w:val="004F2BC3"/>
    <w:rsid w:val="004F3587"/>
    <w:rsid w:val="004F3A56"/>
    <w:rsid w:val="004F4393"/>
    <w:rsid w:val="004F488A"/>
    <w:rsid w:val="004F5A78"/>
    <w:rsid w:val="004F5AEA"/>
    <w:rsid w:val="004F6A98"/>
    <w:rsid w:val="005003EB"/>
    <w:rsid w:val="0050057C"/>
    <w:rsid w:val="00500BE3"/>
    <w:rsid w:val="00501FD8"/>
    <w:rsid w:val="0050216C"/>
    <w:rsid w:val="00502F91"/>
    <w:rsid w:val="005034BD"/>
    <w:rsid w:val="005035E2"/>
    <w:rsid w:val="0050387B"/>
    <w:rsid w:val="00504567"/>
    <w:rsid w:val="005046DF"/>
    <w:rsid w:val="005048A3"/>
    <w:rsid w:val="00504DC7"/>
    <w:rsid w:val="00504E75"/>
    <w:rsid w:val="00505611"/>
    <w:rsid w:val="00505799"/>
    <w:rsid w:val="005058EB"/>
    <w:rsid w:val="00505E72"/>
    <w:rsid w:val="00506216"/>
    <w:rsid w:val="00506B2F"/>
    <w:rsid w:val="005076A1"/>
    <w:rsid w:val="00507AA9"/>
    <w:rsid w:val="00510E09"/>
    <w:rsid w:val="0051127D"/>
    <w:rsid w:val="005113DB"/>
    <w:rsid w:val="00511FFF"/>
    <w:rsid w:val="0051238C"/>
    <w:rsid w:val="00512847"/>
    <w:rsid w:val="00512E4A"/>
    <w:rsid w:val="0051336B"/>
    <w:rsid w:val="00513FAC"/>
    <w:rsid w:val="00514766"/>
    <w:rsid w:val="00514E24"/>
    <w:rsid w:val="005156A0"/>
    <w:rsid w:val="00516216"/>
    <w:rsid w:val="0051635D"/>
    <w:rsid w:val="005165E6"/>
    <w:rsid w:val="00516B3C"/>
    <w:rsid w:val="00517A92"/>
    <w:rsid w:val="00520308"/>
    <w:rsid w:val="005203A3"/>
    <w:rsid w:val="00520CB3"/>
    <w:rsid w:val="00522096"/>
    <w:rsid w:val="005220C6"/>
    <w:rsid w:val="005228B8"/>
    <w:rsid w:val="00522F09"/>
    <w:rsid w:val="00523969"/>
    <w:rsid w:val="00524606"/>
    <w:rsid w:val="00524B9C"/>
    <w:rsid w:val="00524D2A"/>
    <w:rsid w:val="00524D85"/>
    <w:rsid w:val="00524D8F"/>
    <w:rsid w:val="00524F5E"/>
    <w:rsid w:val="005253BF"/>
    <w:rsid w:val="00525616"/>
    <w:rsid w:val="00525985"/>
    <w:rsid w:val="00527BB4"/>
    <w:rsid w:val="00527DEC"/>
    <w:rsid w:val="00527EF2"/>
    <w:rsid w:val="00530701"/>
    <w:rsid w:val="00530B60"/>
    <w:rsid w:val="00530DCB"/>
    <w:rsid w:val="00531413"/>
    <w:rsid w:val="005328E3"/>
    <w:rsid w:val="00532E56"/>
    <w:rsid w:val="0053334A"/>
    <w:rsid w:val="005337C7"/>
    <w:rsid w:val="005337E8"/>
    <w:rsid w:val="00533C8E"/>
    <w:rsid w:val="005345DA"/>
    <w:rsid w:val="00535700"/>
    <w:rsid w:val="005358B0"/>
    <w:rsid w:val="00535A93"/>
    <w:rsid w:val="00536132"/>
    <w:rsid w:val="00537408"/>
    <w:rsid w:val="00540390"/>
    <w:rsid w:val="00540570"/>
    <w:rsid w:val="00540A0B"/>
    <w:rsid w:val="00540C06"/>
    <w:rsid w:val="00541186"/>
    <w:rsid w:val="00541600"/>
    <w:rsid w:val="00541D36"/>
    <w:rsid w:val="00541E47"/>
    <w:rsid w:val="00542157"/>
    <w:rsid w:val="00542885"/>
    <w:rsid w:val="00543B47"/>
    <w:rsid w:val="00543DE6"/>
    <w:rsid w:val="005441CC"/>
    <w:rsid w:val="00544DBC"/>
    <w:rsid w:val="00545F4B"/>
    <w:rsid w:val="0054662F"/>
    <w:rsid w:val="0054665B"/>
    <w:rsid w:val="00546C47"/>
    <w:rsid w:val="00546F28"/>
    <w:rsid w:val="005479AB"/>
    <w:rsid w:val="005506CE"/>
    <w:rsid w:val="00550D31"/>
    <w:rsid w:val="0055236E"/>
    <w:rsid w:val="005523A8"/>
    <w:rsid w:val="0055257C"/>
    <w:rsid w:val="005526FA"/>
    <w:rsid w:val="00552DB7"/>
    <w:rsid w:val="00552EC5"/>
    <w:rsid w:val="0055392E"/>
    <w:rsid w:val="00553ABF"/>
    <w:rsid w:val="00553AF4"/>
    <w:rsid w:val="00554020"/>
    <w:rsid w:val="005553E5"/>
    <w:rsid w:val="005554D0"/>
    <w:rsid w:val="00555ABA"/>
    <w:rsid w:val="005565D4"/>
    <w:rsid w:val="00556994"/>
    <w:rsid w:val="005569D1"/>
    <w:rsid w:val="005577E0"/>
    <w:rsid w:val="00557E19"/>
    <w:rsid w:val="00560271"/>
    <w:rsid w:val="005607CA"/>
    <w:rsid w:val="00560F76"/>
    <w:rsid w:val="00561290"/>
    <w:rsid w:val="00561432"/>
    <w:rsid w:val="0056170E"/>
    <w:rsid w:val="00563A29"/>
    <w:rsid w:val="00563FC7"/>
    <w:rsid w:val="00564855"/>
    <w:rsid w:val="0056490B"/>
    <w:rsid w:val="00564A4C"/>
    <w:rsid w:val="00564E74"/>
    <w:rsid w:val="00565985"/>
    <w:rsid w:val="00565F45"/>
    <w:rsid w:val="00566638"/>
    <w:rsid w:val="005668F2"/>
    <w:rsid w:val="00566BC8"/>
    <w:rsid w:val="00566D67"/>
    <w:rsid w:val="00567685"/>
    <w:rsid w:val="00567A72"/>
    <w:rsid w:val="00570E8A"/>
    <w:rsid w:val="00571096"/>
    <w:rsid w:val="0057175C"/>
    <w:rsid w:val="00571D87"/>
    <w:rsid w:val="0057202E"/>
    <w:rsid w:val="00572DD8"/>
    <w:rsid w:val="00573348"/>
    <w:rsid w:val="005741D5"/>
    <w:rsid w:val="005741F0"/>
    <w:rsid w:val="005745FE"/>
    <w:rsid w:val="005747AD"/>
    <w:rsid w:val="00574FB6"/>
    <w:rsid w:val="005753B3"/>
    <w:rsid w:val="00576354"/>
    <w:rsid w:val="0057651A"/>
    <w:rsid w:val="005767E1"/>
    <w:rsid w:val="00576EF9"/>
    <w:rsid w:val="005771C5"/>
    <w:rsid w:val="00577A69"/>
    <w:rsid w:val="00580E46"/>
    <w:rsid w:val="00581401"/>
    <w:rsid w:val="00581F19"/>
    <w:rsid w:val="005820B1"/>
    <w:rsid w:val="00582862"/>
    <w:rsid w:val="00582EC6"/>
    <w:rsid w:val="00583222"/>
    <w:rsid w:val="00583690"/>
    <w:rsid w:val="00583DE4"/>
    <w:rsid w:val="00584097"/>
    <w:rsid w:val="005851CE"/>
    <w:rsid w:val="005852D7"/>
    <w:rsid w:val="0058563C"/>
    <w:rsid w:val="00585EC5"/>
    <w:rsid w:val="0058640B"/>
    <w:rsid w:val="0058642D"/>
    <w:rsid w:val="00586BE6"/>
    <w:rsid w:val="00587057"/>
    <w:rsid w:val="005872F1"/>
    <w:rsid w:val="0058768D"/>
    <w:rsid w:val="00587990"/>
    <w:rsid w:val="005879FD"/>
    <w:rsid w:val="00587C4F"/>
    <w:rsid w:val="00587E58"/>
    <w:rsid w:val="00590493"/>
    <w:rsid w:val="00590628"/>
    <w:rsid w:val="00590A20"/>
    <w:rsid w:val="00591072"/>
    <w:rsid w:val="00591801"/>
    <w:rsid w:val="00591B33"/>
    <w:rsid w:val="00591F83"/>
    <w:rsid w:val="00592891"/>
    <w:rsid w:val="005930D4"/>
    <w:rsid w:val="005942E0"/>
    <w:rsid w:val="005946B9"/>
    <w:rsid w:val="0059487D"/>
    <w:rsid w:val="00594A1A"/>
    <w:rsid w:val="00594C58"/>
    <w:rsid w:val="00595AA9"/>
    <w:rsid w:val="00596E08"/>
    <w:rsid w:val="005A0EE3"/>
    <w:rsid w:val="005A1824"/>
    <w:rsid w:val="005A1A56"/>
    <w:rsid w:val="005A241E"/>
    <w:rsid w:val="005A280C"/>
    <w:rsid w:val="005A2B58"/>
    <w:rsid w:val="005A3002"/>
    <w:rsid w:val="005A32B0"/>
    <w:rsid w:val="005A34E2"/>
    <w:rsid w:val="005A3718"/>
    <w:rsid w:val="005A375F"/>
    <w:rsid w:val="005A4080"/>
    <w:rsid w:val="005A425C"/>
    <w:rsid w:val="005A4B61"/>
    <w:rsid w:val="005A53E0"/>
    <w:rsid w:val="005A683D"/>
    <w:rsid w:val="005A735D"/>
    <w:rsid w:val="005B1133"/>
    <w:rsid w:val="005B2215"/>
    <w:rsid w:val="005B27BD"/>
    <w:rsid w:val="005B2A08"/>
    <w:rsid w:val="005B2C13"/>
    <w:rsid w:val="005B2CA5"/>
    <w:rsid w:val="005B307F"/>
    <w:rsid w:val="005B37AD"/>
    <w:rsid w:val="005B415B"/>
    <w:rsid w:val="005B4ACD"/>
    <w:rsid w:val="005B53DB"/>
    <w:rsid w:val="005B7087"/>
    <w:rsid w:val="005B7345"/>
    <w:rsid w:val="005B74B9"/>
    <w:rsid w:val="005B7AC4"/>
    <w:rsid w:val="005B7DC3"/>
    <w:rsid w:val="005C0969"/>
    <w:rsid w:val="005C0A74"/>
    <w:rsid w:val="005C0E6B"/>
    <w:rsid w:val="005C1268"/>
    <w:rsid w:val="005C1320"/>
    <w:rsid w:val="005C1546"/>
    <w:rsid w:val="005C1C34"/>
    <w:rsid w:val="005C2176"/>
    <w:rsid w:val="005C221A"/>
    <w:rsid w:val="005C24F3"/>
    <w:rsid w:val="005C281F"/>
    <w:rsid w:val="005C3952"/>
    <w:rsid w:val="005C5728"/>
    <w:rsid w:val="005C57DB"/>
    <w:rsid w:val="005C7870"/>
    <w:rsid w:val="005C7DDB"/>
    <w:rsid w:val="005C7EE5"/>
    <w:rsid w:val="005D01D5"/>
    <w:rsid w:val="005D0442"/>
    <w:rsid w:val="005D0750"/>
    <w:rsid w:val="005D11B0"/>
    <w:rsid w:val="005D1DF0"/>
    <w:rsid w:val="005D2654"/>
    <w:rsid w:val="005D27E5"/>
    <w:rsid w:val="005D32C5"/>
    <w:rsid w:val="005D3D35"/>
    <w:rsid w:val="005D4319"/>
    <w:rsid w:val="005D5098"/>
    <w:rsid w:val="005D57C5"/>
    <w:rsid w:val="005D7467"/>
    <w:rsid w:val="005E0309"/>
    <w:rsid w:val="005E0648"/>
    <w:rsid w:val="005E0AFD"/>
    <w:rsid w:val="005E0F73"/>
    <w:rsid w:val="005E29AC"/>
    <w:rsid w:val="005E2EF0"/>
    <w:rsid w:val="005E32B7"/>
    <w:rsid w:val="005E3416"/>
    <w:rsid w:val="005E384E"/>
    <w:rsid w:val="005E40EB"/>
    <w:rsid w:val="005E4507"/>
    <w:rsid w:val="005E4575"/>
    <w:rsid w:val="005E590D"/>
    <w:rsid w:val="005E67E3"/>
    <w:rsid w:val="005E6A6B"/>
    <w:rsid w:val="005E6BA2"/>
    <w:rsid w:val="005E7527"/>
    <w:rsid w:val="005E79B8"/>
    <w:rsid w:val="005F01DF"/>
    <w:rsid w:val="005F0BF9"/>
    <w:rsid w:val="005F0C23"/>
    <w:rsid w:val="005F103F"/>
    <w:rsid w:val="005F14E3"/>
    <w:rsid w:val="005F2B4D"/>
    <w:rsid w:val="005F3507"/>
    <w:rsid w:val="005F35C2"/>
    <w:rsid w:val="005F3AEF"/>
    <w:rsid w:val="005F3BE1"/>
    <w:rsid w:val="005F52B5"/>
    <w:rsid w:val="005F5E73"/>
    <w:rsid w:val="005F5FA4"/>
    <w:rsid w:val="005F6973"/>
    <w:rsid w:val="005F6C30"/>
    <w:rsid w:val="005F6F51"/>
    <w:rsid w:val="005F7A55"/>
    <w:rsid w:val="00600005"/>
    <w:rsid w:val="006001BF"/>
    <w:rsid w:val="006010CC"/>
    <w:rsid w:val="00601614"/>
    <w:rsid w:val="006020EF"/>
    <w:rsid w:val="00602FE9"/>
    <w:rsid w:val="006031CC"/>
    <w:rsid w:val="00603821"/>
    <w:rsid w:val="00603EC7"/>
    <w:rsid w:val="00604369"/>
    <w:rsid w:val="006047E2"/>
    <w:rsid w:val="00604CD6"/>
    <w:rsid w:val="00605D10"/>
    <w:rsid w:val="006062FA"/>
    <w:rsid w:val="0060668E"/>
    <w:rsid w:val="0060734E"/>
    <w:rsid w:val="0061022B"/>
    <w:rsid w:val="006104B9"/>
    <w:rsid w:val="00610A63"/>
    <w:rsid w:val="00610BE4"/>
    <w:rsid w:val="00611143"/>
    <w:rsid w:val="006114A6"/>
    <w:rsid w:val="00611B4B"/>
    <w:rsid w:val="00612928"/>
    <w:rsid w:val="006133AB"/>
    <w:rsid w:val="00614863"/>
    <w:rsid w:val="00615B8C"/>
    <w:rsid w:val="00616D69"/>
    <w:rsid w:val="00617A76"/>
    <w:rsid w:val="00621DC9"/>
    <w:rsid w:val="00622179"/>
    <w:rsid w:val="00624624"/>
    <w:rsid w:val="00624A47"/>
    <w:rsid w:val="00624B10"/>
    <w:rsid w:val="00624F17"/>
    <w:rsid w:val="0062521E"/>
    <w:rsid w:val="006257F2"/>
    <w:rsid w:val="00625BB7"/>
    <w:rsid w:val="00625C5D"/>
    <w:rsid w:val="006261A9"/>
    <w:rsid w:val="006264D8"/>
    <w:rsid w:val="00627095"/>
    <w:rsid w:val="0063061C"/>
    <w:rsid w:val="00631D9B"/>
    <w:rsid w:val="00631F40"/>
    <w:rsid w:val="00632488"/>
    <w:rsid w:val="00632545"/>
    <w:rsid w:val="006325D5"/>
    <w:rsid w:val="00632B99"/>
    <w:rsid w:val="006333BB"/>
    <w:rsid w:val="00634004"/>
    <w:rsid w:val="00637248"/>
    <w:rsid w:val="006405DF"/>
    <w:rsid w:val="0064084D"/>
    <w:rsid w:val="006420CE"/>
    <w:rsid w:val="00642453"/>
    <w:rsid w:val="00643242"/>
    <w:rsid w:val="00643F1F"/>
    <w:rsid w:val="00645CDA"/>
    <w:rsid w:val="00646981"/>
    <w:rsid w:val="00647008"/>
    <w:rsid w:val="00647811"/>
    <w:rsid w:val="00650C77"/>
    <w:rsid w:val="00651070"/>
    <w:rsid w:val="00651BA4"/>
    <w:rsid w:val="00652665"/>
    <w:rsid w:val="0065295B"/>
    <w:rsid w:val="0065297F"/>
    <w:rsid w:val="00652F32"/>
    <w:rsid w:val="006531B5"/>
    <w:rsid w:val="006534FF"/>
    <w:rsid w:val="00653BBE"/>
    <w:rsid w:val="00653D0D"/>
    <w:rsid w:val="0065406D"/>
    <w:rsid w:val="0065429A"/>
    <w:rsid w:val="00654985"/>
    <w:rsid w:val="00654F32"/>
    <w:rsid w:val="00655A58"/>
    <w:rsid w:val="00657441"/>
    <w:rsid w:val="00660107"/>
    <w:rsid w:val="00660498"/>
    <w:rsid w:val="006631E3"/>
    <w:rsid w:val="00663C20"/>
    <w:rsid w:val="00663C49"/>
    <w:rsid w:val="00664C29"/>
    <w:rsid w:val="00665572"/>
    <w:rsid w:val="006662D7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2924"/>
    <w:rsid w:val="00673126"/>
    <w:rsid w:val="00673256"/>
    <w:rsid w:val="0067383E"/>
    <w:rsid w:val="0067470F"/>
    <w:rsid w:val="00674F63"/>
    <w:rsid w:val="00675436"/>
    <w:rsid w:val="00675CA7"/>
    <w:rsid w:val="00675FC3"/>
    <w:rsid w:val="00676754"/>
    <w:rsid w:val="00676A46"/>
    <w:rsid w:val="006776A6"/>
    <w:rsid w:val="00677E7C"/>
    <w:rsid w:val="00680798"/>
    <w:rsid w:val="00680AD3"/>
    <w:rsid w:val="00680C9F"/>
    <w:rsid w:val="00680DAE"/>
    <w:rsid w:val="00681351"/>
    <w:rsid w:val="006816CC"/>
    <w:rsid w:val="00681C00"/>
    <w:rsid w:val="00681CC8"/>
    <w:rsid w:val="00681DFD"/>
    <w:rsid w:val="006820FB"/>
    <w:rsid w:val="00682333"/>
    <w:rsid w:val="006828FD"/>
    <w:rsid w:val="0068310C"/>
    <w:rsid w:val="006834E4"/>
    <w:rsid w:val="00683A15"/>
    <w:rsid w:val="00684038"/>
    <w:rsid w:val="006842BD"/>
    <w:rsid w:val="00684AE6"/>
    <w:rsid w:val="00685F39"/>
    <w:rsid w:val="0068706E"/>
    <w:rsid w:val="00687666"/>
    <w:rsid w:val="00687BE6"/>
    <w:rsid w:val="006901B2"/>
    <w:rsid w:val="006913E6"/>
    <w:rsid w:val="0069167B"/>
    <w:rsid w:val="00691A6D"/>
    <w:rsid w:val="00691C3F"/>
    <w:rsid w:val="00691E5D"/>
    <w:rsid w:val="00692057"/>
    <w:rsid w:val="0069237B"/>
    <w:rsid w:val="00692A56"/>
    <w:rsid w:val="0069393D"/>
    <w:rsid w:val="00693C39"/>
    <w:rsid w:val="00693E83"/>
    <w:rsid w:val="00693FD4"/>
    <w:rsid w:val="006941E8"/>
    <w:rsid w:val="006950CE"/>
    <w:rsid w:val="00695F2A"/>
    <w:rsid w:val="006961C5"/>
    <w:rsid w:val="00696B6E"/>
    <w:rsid w:val="00696B93"/>
    <w:rsid w:val="00696C8D"/>
    <w:rsid w:val="00697560"/>
    <w:rsid w:val="00697603"/>
    <w:rsid w:val="00697A0A"/>
    <w:rsid w:val="006A0021"/>
    <w:rsid w:val="006A05A1"/>
    <w:rsid w:val="006A11C9"/>
    <w:rsid w:val="006A12A4"/>
    <w:rsid w:val="006A15A4"/>
    <w:rsid w:val="006A2216"/>
    <w:rsid w:val="006A2517"/>
    <w:rsid w:val="006A27A0"/>
    <w:rsid w:val="006A35F1"/>
    <w:rsid w:val="006A4177"/>
    <w:rsid w:val="006A5E24"/>
    <w:rsid w:val="006A6365"/>
    <w:rsid w:val="006A644C"/>
    <w:rsid w:val="006A6849"/>
    <w:rsid w:val="006A69E4"/>
    <w:rsid w:val="006A6BBE"/>
    <w:rsid w:val="006A7045"/>
    <w:rsid w:val="006B0300"/>
    <w:rsid w:val="006B0D19"/>
    <w:rsid w:val="006B1034"/>
    <w:rsid w:val="006B17FB"/>
    <w:rsid w:val="006B2FF7"/>
    <w:rsid w:val="006B3C2A"/>
    <w:rsid w:val="006B41A9"/>
    <w:rsid w:val="006B4AC5"/>
    <w:rsid w:val="006B5137"/>
    <w:rsid w:val="006B53A9"/>
    <w:rsid w:val="006B573D"/>
    <w:rsid w:val="006B6418"/>
    <w:rsid w:val="006B675C"/>
    <w:rsid w:val="006B69AD"/>
    <w:rsid w:val="006B74A5"/>
    <w:rsid w:val="006B7567"/>
    <w:rsid w:val="006B76D8"/>
    <w:rsid w:val="006B7880"/>
    <w:rsid w:val="006C0325"/>
    <w:rsid w:val="006C08F0"/>
    <w:rsid w:val="006C09FC"/>
    <w:rsid w:val="006C10EF"/>
    <w:rsid w:val="006C1775"/>
    <w:rsid w:val="006C1CD5"/>
    <w:rsid w:val="006C1FD4"/>
    <w:rsid w:val="006C2577"/>
    <w:rsid w:val="006C2582"/>
    <w:rsid w:val="006C29D9"/>
    <w:rsid w:val="006C2B51"/>
    <w:rsid w:val="006C347F"/>
    <w:rsid w:val="006C34E5"/>
    <w:rsid w:val="006C365B"/>
    <w:rsid w:val="006C3953"/>
    <w:rsid w:val="006C40B0"/>
    <w:rsid w:val="006C42A1"/>
    <w:rsid w:val="006C4B9E"/>
    <w:rsid w:val="006C5CFC"/>
    <w:rsid w:val="006C7BB3"/>
    <w:rsid w:val="006D40B6"/>
    <w:rsid w:val="006D4510"/>
    <w:rsid w:val="006D4919"/>
    <w:rsid w:val="006D57ED"/>
    <w:rsid w:val="006D5C7F"/>
    <w:rsid w:val="006D6073"/>
    <w:rsid w:val="006D6266"/>
    <w:rsid w:val="006E03B0"/>
    <w:rsid w:val="006E055E"/>
    <w:rsid w:val="006E0E6C"/>
    <w:rsid w:val="006E1030"/>
    <w:rsid w:val="006E19A1"/>
    <w:rsid w:val="006E1F05"/>
    <w:rsid w:val="006E33AA"/>
    <w:rsid w:val="006E5041"/>
    <w:rsid w:val="006E5107"/>
    <w:rsid w:val="006E6687"/>
    <w:rsid w:val="006E69FF"/>
    <w:rsid w:val="006E6A71"/>
    <w:rsid w:val="006E6B00"/>
    <w:rsid w:val="006E7597"/>
    <w:rsid w:val="006E7CED"/>
    <w:rsid w:val="006F0C5A"/>
    <w:rsid w:val="006F2D36"/>
    <w:rsid w:val="006F2FDC"/>
    <w:rsid w:val="006F3637"/>
    <w:rsid w:val="006F37D9"/>
    <w:rsid w:val="006F4409"/>
    <w:rsid w:val="006F4656"/>
    <w:rsid w:val="006F4CCF"/>
    <w:rsid w:val="006F4E57"/>
    <w:rsid w:val="006F4F97"/>
    <w:rsid w:val="006F501D"/>
    <w:rsid w:val="006F5367"/>
    <w:rsid w:val="006F5A57"/>
    <w:rsid w:val="006F5CB2"/>
    <w:rsid w:val="006F6119"/>
    <w:rsid w:val="006F6A6D"/>
    <w:rsid w:val="006F6E18"/>
    <w:rsid w:val="006F7E84"/>
    <w:rsid w:val="007011E3"/>
    <w:rsid w:val="00701EE1"/>
    <w:rsid w:val="00702352"/>
    <w:rsid w:val="0070260F"/>
    <w:rsid w:val="00702959"/>
    <w:rsid w:val="00702D7C"/>
    <w:rsid w:val="007031F0"/>
    <w:rsid w:val="00703354"/>
    <w:rsid w:val="00703583"/>
    <w:rsid w:val="00703BB1"/>
    <w:rsid w:val="0070404B"/>
    <w:rsid w:val="0070415B"/>
    <w:rsid w:val="007042D7"/>
    <w:rsid w:val="00704600"/>
    <w:rsid w:val="00704D31"/>
    <w:rsid w:val="0070569C"/>
    <w:rsid w:val="00705839"/>
    <w:rsid w:val="0070595B"/>
    <w:rsid w:val="00706660"/>
    <w:rsid w:val="007066ED"/>
    <w:rsid w:val="00706725"/>
    <w:rsid w:val="00706902"/>
    <w:rsid w:val="00706B02"/>
    <w:rsid w:val="00707277"/>
    <w:rsid w:val="00707599"/>
    <w:rsid w:val="00707BD7"/>
    <w:rsid w:val="0071014C"/>
    <w:rsid w:val="00710487"/>
    <w:rsid w:val="00712499"/>
    <w:rsid w:val="00712957"/>
    <w:rsid w:val="0071320D"/>
    <w:rsid w:val="00713CBD"/>
    <w:rsid w:val="00713F7A"/>
    <w:rsid w:val="00714246"/>
    <w:rsid w:val="00714EEA"/>
    <w:rsid w:val="00714FB7"/>
    <w:rsid w:val="00714FD2"/>
    <w:rsid w:val="007155D1"/>
    <w:rsid w:val="00716462"/>
    <w:rsid w:val="0071706F"/>
    <w:rsid w:val="00717C5D"/>
    <w:rsid w:val="00717F03"/>
    <w:rsid w:val="00721302"/>
    <w:rsid w:val="00722224"/>
    <w:rsid w:val="0072344A"/>
    <w:rsid w:val="007240F6"/>
    <w:rsid w:val="00724242"/>
    <w:rsid w:val="00724299"/>
    <w:rsid w:val="007246A2"/>
    <w:rsid w:val="00724D0A"/>
    <w:rsid w:val="00725C76"/>
    <w:rsid w:val="00726038"/>
    <w:rsid w:val="00727335"/>
    <w:rsid w:val="00727D68"/>
    <w:rsid w:val="007304EE"/>
    <w:rsid w:val="007308EB"/>
    <w:rsid w:val="007319F3"/>
    <w:rsid w:val="007322B2"/>
    <w:rsid w:val="00732965"/>
    <w:rsid w:val="00733E20"/>
    <w:rsid w:val="007340C2"/>
    <w:rsid w:val="00734200"/>
    <w:rsid w:val="00735045"/>
    <w:rsid w:val="0073539A"/>
    <w:rsid w:val="00735F6C"/>
    <w:rsid w:val="00736133"/>
    <w:rsid w:val="0073641B"/>
    <w:rsid w:val="00736A48"/>
    <w:rsid w:val="00736CFD"/>
    <w:rsid w:val="00736D72"/>
    <w:rsid w:val="00737164"/>
    <w:rsid w:val="0073767E"/>
    <w:rsid w:val="00737AFE"/>
    <w:rsid w:val="00737C1F"/>
    <w:rsid w:val="00737EA5"/>
    <w:rsid w:val="007400A5"/>
    <w:rsid w:val="00740A2A"/>
    <w:rsid w:val="00741755"/>
    <w:rsid w:val="007427DF"/>
    <w:rsid w:val="00742A9A"/>
    <w:rsid w:val="00743BAC"/>
    <w:rsid w:val="00743C71"/>
    <w:rsid w:val="00743E4C"/>
    <w:rsid w:val="00744128"/>
    <w:rsid w:val="00744290"/>
    <w:rsid w:val="00744C6F"/>
    <w:rsid w:val="00745576"/>
    <w:rsid w:val="00745898"/>
    <w:rsid w:val="00745E39"/>
    <w:rsid w:val="00746BCF"/>
    <w:rsid w:val="00747387"/>
    <w:rsid w:val="007478E0"/>
    <w:rsid w:val="00747DE8"/>
    <w:rsid w:val="00747F2D"/>
    <w:rsid w:val="00750C9E"/>
    <w:rsid w:val="00751034"/>
    <w:rsid w:val="007512FA"/>
    <w:rsid w:val="007513D9"/>
    <w:rsid w:val="007515B3"/>
    <w:rsid w:val="007521E9"/>
    <w:rsid w:val="0075240D"/>
    <w:rsid w:val="0075300F"/>
    <w:rsid w:val="007534A2"/>
    <w:rsid w:val="007534D0"/>
    <w:rsid w:val="00753C48"/>
    <w:rsid w:val="007547E9"/>
    <w:rsid w:val="00754B6E"/>
    <w:rsid w:val="0075520D"/>
    <w:rsid w:val="0075544C"/>
    <w:rsid w:val="007554B0"/>
    <w:rsid w:val="007557E4"/>
    <w:rsid w:val="0075592D"/>
    <w:rsid w:val="00756E3B"/>
    <w:rsid w:val="007578B1"/>
    <w:rsid w:val="00757CBA"/>
    <w:rsid w:val="00757E52"/>
    <w:rsid w:val="00757FCE"/>
    <w:rsid w:val="007612FB"/>
    <w:rsid w:val="00761D86"/>
    <w:rsid w:val="007633DB"/>
    <w:rsid w:val="0076418A"/>
    <w:rsid w:val="007642CB"/>
    <w:rsid w:val="00765226"/>
    <w:rsid w:val="00765520"/>
    <w:rsid w:val="007660AB"/>
    <w:rsid w:val="00766879"/>
    <w:rsid w:val="00767CC0"/>
    <w:rsid w:val="00770164"/>
    <w:rsid w:val="00770F29"/>
    <w:rsid w:val="00770F9F"/>
    <w:rsid w:val="007713DD"/>
    <w:rsid w:val="00771B89"/>
    <w:rsid w:val="00772042"/>
    <w:rsid w:val="00773A6C"/>
    <w:rsid w:val="00773BA0"/>
    <w:rsid w:val="007742FE"/>
    <w:rsid w:val="00774DFB"/>
    <w:rsid w:val="0077660A"/>
    <w:rsid w:val="00777622"/>
    <w:rsid w:val="00777F89"/>
    <w:rsid w:val="0078097F"/>
    <w:rsid w:val="00780BC3"/>
    <w:rsid w:val="00780EEC"/>
    <w:rsid w:val="007820C9"/>
    <w:rsid w:val="00782244"/>
    <w:rsid w:val="00783705"/>
    <w:rsid w:val="00783BF7"/>
    <w:rsid w:val="00783E9A"/>
    <w:rsid w:val="007841DA"/>
    <w:rsid w:val="007848A7"/>
    <w:rsid w:val="007852D7"/>
    <w:rsid w:val="00785387"/>
    <w:rsid w:val="0078549F"/>
    <w:rsid w:val="0078636B"/>
    <w:rsid w:val="00786EB2"/>
    <w:rsid w:val="00787308"/>
    <w:rsid w:val="00787652"/>
    <w:rsid w:val="00790644"/>
    <w:rsid w:val="00790BEF"/>
    <w:rsid w:val="00790EF2"/>
    <w:rsid w:val="00791919"/>
    <w:rsid w:val="00791BFC"/>
    <w:rsid w:val="00792077"/>
    <w:rsid w:val="0079312B"/>
    <w:rsid w:val="0079416A"/>
    <w:rsid w:val="007943FC"/>
    <w:rsid w:val="00794C2B"/>
    <w:rsid w:val="0079523B"/>
    <w:rsid w:val="007954A2"/>
    <w:rsid w:val="00795852"/>
    <w:rsid w:val="00797132"/>
    <w:rsid w:val="007972F3"/>
    <w:rsid w:val="00797605"/>
    <w:rsid w:val="00797950"/>
    <w:rsid w:val="00797DA1"/>
    <w:rsid w:val="007A0004"/>
    <w:rsid w:val="007A0294"/>
    <w:rsid w:val="007A1269"/>
    <w:rsid w:val="007A131F"/>
    <w:rsid w:val="007A251E"/>
    <w:rsid w:val="007A268A"/>
    <w:rsid w:val="007A2EFD"/>
    <w:rsid w:val="007A2F71"/>
    <w:rsid w:val="007A329B"/>
    <w:rsid w:val="007A4593"/>
    <w:rsid w:val="007A4AB4"/>
    <w:rsid w:val="007A52B3"/>
    <w:rsid w:val="007A52E0"/>
    <w:rsid w:val="007A533B"/>
    <w:rsid w:val="007A624C"/>
    <w:rsid w:val="007A6388"/>
    <w:rsid w:val="007A68AB"/>
    <w:rsid w:val="007A6E26"/>
    <w:rsid w:val="007A6F89"/>
    <w:rsid w:val="007A7311"/>
    <w:rsid w:val="007A77BB"/>
    <w:rsid w:val="007A7B91"/>
    <w:rsid w:val="007B0534"/>
    <w:rsid w:val="007B06F6"/>
    <w:rsid w:val="007B0792"/>
    <w:rsid w:val="007B0906"/>
    <w:rsid w:val="007B15F4"/>
    <w:rsid w:val="007B1672"/>
    <w:rsid w:val="007B1679"/>
    <w:rsid w:val="007B460D"/>
    <w:rsid w:val="007B516D"/>
    <w:rsid w:val="007B6414"/>
    <w:rsid w:val="007B6581"/>
    <w:rsid w:val="007B7C21"/>
    <w:rsid w:val="007B7D81"/>
    <w:rsid w:val="007C021A"/>
    <w:rsid w:val="007C07F2"/>
    <w:rsid w:val="007C1C27"/>
    <w:rsid w:val="007C2085"/>
    <w:rsid w:val="007C2156"/>
    <w:rsid w:val="007C24A6"/>
    <w:rsid w:val="007C2500"/>
    <w:rsid w:val="007C3F1C"/>
    <w:rsid w:val="007C4D8A"/>
    <w:rsid w:val="007C51CD"/>
    <w:rsid w:val="007C5FDA"/>
    <w:rsid w:val="007C63C5"/>
    <w:rsid w:val="007C7284"/>
    <w:rsid w:val="007D025A"/>
    <w:rsid w:val="007D0363"/>
    <w:rsid w:val="007D0F6C"/>
    <w:rsid w:val="007D1689"/>
    <w:rsid w:val="007D2B50"/>
    <w:rsid w:val="007D2E98"/>
    <w:rsid w:val="007D3D97"/>
    <w:rsid w:val="007D5A48"/>
    <w:rsid w:val="007D6535"/>
    <w:rsid w:val="007D706B"/>
    <w:rsid w:val="007E015F"/>
    <w:rsid w:val="007E03C1"/>
    <w:rsid w:val="007E09AC"/>
    <w:rsid w:val="007E0DC2"/>
    <w:rsid w:val="007E21CA"/>
    <w:rsid w:val="007E24ED"/>
    <w:rsid w:val="007E436B"/>
    <w:rsid w:val="007E6150"/>
    <w:rsid w:val="007E6354"/>
    <w:rsid w:val="007E63A9"/>
    <w:rsid w:val="007E6C08"/>
    <w:rsid w:val="007E6EF2"/>
    <w:rsid w:val="007E7733"/>
    <w:rsid w:val="007E7A06"/>
    <w:rsid w:val="007E7E62"/>
    <w:rsid w:val="007F0038"/>
    <w:rsid w:val="007F00F4"/>
    <w:rsid w:val="007F023D"/>
    <w:rsid w:val="007F090E"/>
    <w:rsid w:val="007F1701"/>
    <w:rsid w:val="007F182D"/>
    <w:rsid w:val="007F1A07"/>
    <w:rsid w:val="007F1E4B"/>
    <w:rsid w:val="007F1E6E"/>
    <w:rsid w:val="007F2112"/>
    <w:rsid w:val="007F225F"/>
    <w:rsid w:val="007F2507"/>
    <w:rsid w:val="007F28DC"/>
    <w:rsid w:val="007F3152"/>
    <w:rsid w:val="007F3398"/>
    <w:rsid w:val="007F38A4"/>
    <w:rsid w:val="007F38E3"/>
    <w:rsid w:val="007F3E20"/>
    <w:rsid w:val="007F3FBC"/>
    <w:rsid w:val="007F4282"/>
    <w:rsid w:val="007F42F3"/>
    <w:rsid w:val="007F5877"/>
    <w:rsid w:val="007F5883"/>
    <w:rsid w:val="007F6CA9"/>
    <w:rsid w:val="007F6E70"/>
    <w:rsid w:val="007F6EB7"/>
    <w:rsid w:val="007F6EFC"/>
    <w:rsid w:val="008008E5"/>
    <w:rsid w:val="00801E7C"/>
    <w:rsid w:val="0080270F"/>
    <w:rsid w:val="00803D48"/>
    <w:rsid w:val="00803E04"/>
    <w:rsid w:val="00803EFA"/>
    <w:rsid w:val="008040A5"/>
    <w:rsid w:val="00804C27"/>
    <w:rsid w:val="00804D94"/>
    <w:rsid w:val="00804F2C"/>
    <w:rsid w:val="00805FAF"/>
    <w:rsid w:val="008060A0"/>
    <w:rsid w:val="00806C71"/>
    <w:rsid w:val="0081005C"/>
    <w:rsid w:val="0081181A"/>
    <w:rsid w:val="00813145"/>
    <w:rsid w:val="00813825"/>
    <w:rsid w:val="00813920"/>
    <w:rsid w:val="008139C7"/>
    <w:rsid w:val="00813F32"/>
    <w:rsid w:val="008143E1"/>
    <w:rsid w:val="00814AC3"/>
    <w:rsid w:val="00814BCA"/>
    <w:rsid w:val="008161CC"/>
    <w:rsid w:val="008162AF"/>
    <w:rsid w:val="00816643"/>
    <w:rsid w:val="00816E29"/>
    <w:rsid w:val="00817104"/>
    <w:rsid w:val="008178FA"/>
    <w:rsid w:val="00817F49"/>
    <w:rsid w:val="00821B58"/>
    <w:rsid w:val="0082256B"/>
    <w:rsid w:val="00822EA0"/>
    <w:rsid w:val="008232AE"/>
    <w:rsid w:val="0082344F"/>
    <w:rsid w:val="008238DF"/>
    <w:rsid w:val="00823F60"/>
    <w:rsid w:val="00824204"/>
    <w:rsid w:val="00824386"/>
    <w:rsid w:val="00824427"/>
    <w:rsid w:val="00825006"/>
    <w:rsid w:val="00825B5A"/>
    <w:rsid w:val="0082679B"/>
    <w:rsid w:val="00826993"/>
    <w:rsid w:val="0082732C"/>
    <w:rsid w:val="00827822"/>
    <w:rsid w:val="00827A4B"/>
    <w:rsid w:val="00827D67"/>
    <w:rsid w:val="00830436"/>
    <w:rsid w:val="008306B7"/>
    <w:rsid w:val="008307B9"/>
    <w:rsid w:val="0083095B"/>
    <w:rsid w:val="0083163F"/>
    <w:rsid w:val="0083166C"/>
    <w:rsid w:val="00831E32"/>
    <w:rsid w:val="0083217A"/>
    <w:rsid w:val="00832277"/>
    <w:rsid w:val="00832B43"/>
    <w:rsid w:val="00833BF5"/>
    <w:rsid w:val="00833EA4"/>
    <w:rsid w:val="00833FBE"/>
    <w:rsid w:val="00834700"/>
    <w:rsid w:val="00834A98"/>
    <w:rsid w:val="00834E46"/>
    <w:rsid w:val="00836506"/>
    <w:rsid w:val="00836765"/>
    <w:rsid w:val="00836A7E"/>
    <w:rsid w:val="00837561"/>
    <w:rsid w:val="008375C9"/>
    <w:rsid w:val="008378DD"/>
    <w:rsid w:val="00837CFF"/>
    <w:rsid w:val="00837F53"/>
    <w:rsid w:val="00837FF1"/>
    <w:rsid w:val="00841C4C"/>
    <w:rsid w:val="0084259E"/>
    <w:rsid w:val="00842B54"/>
    <w:rsid w:val="00843002"/>
    <w:rsid w:val="00843B5F"/>
    <w:rsid w:val="00843F8C"/>
    <w:rsid w:val="008449C6"/>
    <w:rsid w:val="00845ACD"/>
    <w:rsid w:val="008460EF"/>
    <w:rsid w:val="008466EA"/>
    <w:rsid w:val="00846D9A"/>
    <w:rsid w:val="00847B71"/>
    <w:rsid w:val="00847E8F"/>
    <w:rsid w:val="0085011D"/>
    <w:rsid w:val="008503F5"/>
    <w:rsid w:val="00850743"/>
    <w:rsid w:val="008519C5"/>
    <w:rsid w:val="00851B84"/>
    <w:rsid w:val="00851FCD"/>
    <w:rsid w:val="008524A2"/>
    <w:rsid w:val="00852AA7"/>
    <w:rsid w:val="00852E54"/>
    <w:rsid w:val="00853204"/>
    <w:rsid w:val="0085354D"/>
    <w:rsid w:val="00853903"/>
    <w:rsid w:val="008539EC"/>
    <w:rsid w:val="008546A6"/>
    <w:rsid w:val="00854A1A"/>
    <w:rsid w:val="0085555A"/>
    <w:rsid w:val="008557CA"/>
    <w:rsid w:val="00856759"/>
    <w:rsid w:val="00857133"/>
    <w:rsid w:val="008603C9"/>
    <w:rsid w:val="00860F00"/>
    <w:rsid w:val="00861F86"/>
    <w:rsid w:val="00862888"/>
    <w:rsid w:val="00863B8C"/>
    <w:rsid w:val="00865B30"/>
    <w:rsid w:val="00866391"/>
    <w:rsid w:val="00866A09"/>
    <w:rsid w:val="00866D8B"/>
    <w:rsid w:val="00867317"/>
    <w:rsid w:val="00867553"/>
    <w:rsid w:val="00867675"/>
    <w:rsid w:val="00867A97"/>
    <w:rsid w:val="00867CA8"/>
    <w:rsid w:val="00870785"/>
    <w:rsid w:val="008709DB"/>
    <w:rsid w:val="00871524"/>
    <w:rsid w:val="00872401"/>
    <w:rsid w:val="00872592"/>
    <w:rsid w:val="008737B1"/>
    <w:rsid w:val="008742D7"/>
    <w:rsid w:val="008748F5"/>
    <w:rsid w:val="00875109"/>
    <w:rsid w:val="00875323"/>
    <w:rsid w:val="008755A7"/>
    <w:rsid w:val="008756F8"/>
    <w:rsid w:val="0087663E"/>
    <w:rsid w:val="00876829"/>
    <w:rsid w:val="008769E9"/>
    <w:rsid w:val="00876B4B"/>
    <w:rsid w:val="008772DD"/>
    <w:rsid w:val="008776BD"/>
    <w:rsid w:val="0088005F"/>
    <w:rsid w:val="00880C66"/>
    <w:rsid w:val="00881376"/>
    <w:rsid w:val="0088171D"/>
    <w:rsid w:val="00882021"/>
    <w:rsid w:val="00883242"/>
    <w:rsid w:val="0088329E"/>
    <w:rsid w:val="008848AA"/>
    <w:rsid w:val="008853F4"/>
    <w:rsid w:val="00885439"/>
    <w:rsid w:val="00885573"/>
    <w:rsid w:val="0088754D"/>
    <w:rsid w:val="00887A9E"/>
    <w:rsid w:val="00887B6D"/>
    <w:rsid w:val="00887F43"/>
    <w:rsid w:val="00890D38"/>
    <w:rsid w:val="0089110E"/>
    <w:rsid w:val="00891475"/>
    <w:rsid w:val="008916ED"/>
    <w:rsid w:val="00891F1B"/>
    <w:rsid w:val="0089233C"/>
    <w:rsid w:val="00892A56"/>
    <w:rsid w:val="00893F31"/>
    <w:rsid w:val="008944AD"/>
    <w:rsid w:val="008946CD"/>
    <w:rsid w:val="00894D88"/>
    <w:rsid w:val="00894F46"/>
    <w:rsid w:val="008964B9"/>
    <w:rsid w:val="00896B06"/>
    <w:rsid w:val="008979EA"/>
    <w:rsid w:val="008A0AAC"/>
    <w:rsid w:val="008A0BAE"/>
    <w:rsid w:val="008A0E52"/>
    <w:rsid w:val="008A190E"/>
    <w:rsid w:val="008A19A2"/>
    <w:rsid w:val="008A1C18"/>
    <w:rsid w:val="008A212B"/>
    <w:rsid w:val="008A2F69"/>
    <w:rsid w:val="008A300C"/>
    <w:rsid w:val="008A4B98"/>
    <w:rsid w:val="008A55A7"/>
    <w:rsid w:val="008A6459"/>
    <w:rsid w:val="008A6D3E"/>
    <w:rsid w:val="008A6E28"/>
    <w:rsid w:val="008A72C9"/>
    <w:rsid w:val="008A78A8"/>
    <w:rsid w:val="008B114C"/>
    <w:rsid w:val="008B1FA6"/>
    <w:rsid w:val="008B21E7"/>
    <w:rsid w:val="008B2D1D"/>
    <w:rsid w:val="008B2E0E"/>
    <w:rsid w:val="008B3539"/>
    <w:rsid w:val="008B35B7"/>
    <w:rsid w:val="008B3A0F"/>
    <w:rsid w:val="008B3A4F"/>
    <w:rsid w:val="008B453C"/>
    <w:rsid w:val="008B4956"/>
    <w:rsid w:val="008B5293"/>
    <w:rsid w:val="008B5414"/>
    <w:rsid w:val="008B6096"/>
    <w:rsid w:val="008B62C8"/>
    <w:rsid w:val="008B645C"/>
    <w:rsid w:val="008B6F49"/>
    <w:rsid w:val="008B71AF"/>
    <w:rsid w:val="008B76E8"/>
    <w:rsid w:val="008B7714"/>
    <w:rsid w:val="008B78F0"/>
    <w:rsid w:val="008B7908"/>
    <w:rsid w:val="008C046A"/>
    <w:rsid w:val="008C06B9"/>
    <w:rsid w:val="008C0821"/>
    <w:rsid w:val="008C0E57"/>
    <w:rsid w:val="008C21DA"/>
    <w:rsid w:val="008C225F"/>
    <w:rsid w:val="008C3AFC"/>
    <w:rsid w:val="008C47BB"/>
    <w:rsid w:val="008C4959"/>
    <w:rsid w:val="008C4C42"/>
    <w:rsid w:val="008C4F08"/>
    <w:rsid w:val="008C5A14"/>
    <w:rsid w:val="008C673F"/>
    <w:rsid w:val="008C7013"/>
    <w:rsid w:val="008C71DA"/>
    <w:rsid w:val="008C7401"/>
    <w:rsid w:val="008C75BC"/>
    <w:rsid w:val="008D00DC"/>
    <w:rsid w:val="008D0252"/>
    <w:rsid w:val="008D03A4"/>
    <w:rsid w:val="008D07E7"/>
    <w:rsid w:val="008D1455"/>
    <w:rsid w:val="008D16CD"/>
    <w:rsid w:val="008D21C1"/>
    <w:rsid w:val="008D22AA"/>
    <w:rsid w:val="008D2C83"/>
    <w:rsid w:val="008D3764"/>
    <w:rsid w:val="008D3981"/>
    <w:rsid w:val="008D4443"/>
    <w:rsid w:val="008D52EC"/>
    <w:rsid w:val="008D6C5C"/>
    <w:rsid w:val="008D6EE1"/>
    <w:rsid w:val="008D7AD5"/>
    <w:rsid w:val="008D7BF9"/>
    <w:rsid w:val="008E0487"/>
    <w:rsid w:val="008E1748"/>
    <w:rsid w:val="008E307B"/>
    <w:rsid w:val="008E3E97"/>
    <w:rsid w:val="008E47CA"/>
    <w:rsid w:val="008E4810"/>
    <w:rsid w:val="008E5E96"/>
    <w:rsid w:val="008E6168"/>
    <w:rsid w:val="008E65FA"/>
    <w:rsid w:val="008E701A"/>
    <w:rsid w:val="008E785D"/>
    <w:rsid w:val="008E7C95"/>
    <w:rsid w:val="008E7DBA"/>
    <w:rsid w:val="008F0207"/>
    <w:rsid w:val="008F0AD9"/>
    <w:rsid w:val="008F0C54"/>
    <w:rsid w:val="008F0D8B"/>
    <w:rsid w:val="008F2B43"/>
    <w:rsid w:val="008F2B74"/>
    <w:rsid w:val="008F32C7"/>
    <w:rsid w:val="008F3498"/>
    <w:rsid w:val="008F3878"/>
    <w:rsid w:val="008F3E04"/>
    <w:rsid w:val="008F4203"/>
    <w:rsid w:val="008F4961"/>
    <w:rsid w:val="008F5603"/>
    <w:rsid w:val="008F5879"/>
    <w:rsid w:val="008F5F1B"/>
    <w:rsid w:val="008F766D"/>
    <w:rsid w:val="008F77DF"/>
    <w:rsid w:val="008F7BB4"/>
    <w:rsid w:val="00900677"/>
    <w:rsid w:val="00900693"/>
    <w:rsid w:val="009013FF"/>
    <w:rsid w:val="009019F3"/>
    <w:rsid w:val="00902D2D"/>
    <w:rsid w:val="0090460A"/>
    <w:rsid w:val="00904D67"/>
    <w:rsid w:val="009054F0"/>
    <w:rsid w:val="00905AFB"/>
    <w:rsid w:val="00906DCA"/>
    <w:rsid w:val="00907A53"/>
    <w:rsid w:val="00907BE9"/>
    <w:rsid w:val="00910067"/>
    <w:rsid w:val="009102F5"/>
    <w:rsid w:val="0091036B"/>
    <w:rsid w:val="00910CE2"/>
    <w:rsid w:val="00911589"/>
    <w:rsid w:val="009117F2"/>
    <w:rsid w:val="00912347"/>
    <w:rsid w:val="009125E2"/>
    <w:rsid w:val="00912D1D"/>
    <w:rsid w:val="00914B7B"/>
    <w:rsid w:val="00916FA7"/>
    <w:rsid w:val="0091763D"/>
    <w:rsid w:val="00917FD0"/>
    <w:rsid w:val="009201C2"/>
    <w:rsid w:val="00921DA8"/>
    <w:rsid w:val="00922001"/>
    <w:rsid w:val="009222FB"/>
    <w:rsid w:val="00922410"/>
    <w:rsid w:val="00922DF4"/>
    <w:rsid w:val="00922ED1"/>
    <w:rsid w:val="00924420"/>
    <w:rsid w:val="0092542A"/>
    <w:rsid w:val="0092544F"/>
    <w:rsid w:val="00925915"/>
    <w:rsid w:val="009260BB"/>
    <w:rsid w:val="00927160"/>
    <w:rsid w:val="009277B6"/>
    <w:rsid w:val="00927C19"/>
    <w:rsid w:val="00930292"/>
    <w:rsid w:val="00930A26"/>
    <w:rsid w:val="00930B03"/>
    <w:rsid w:val="0093113F"/>
    <w:rsid w:val="00931300"/>
    <w:rsid w:val="00933A03"/>
    <w:rsid w:val="00934592"/>
    <w:rsid w:val="009349DD"/>
    <w:rsid w:val="00934D6B"/>
    <w:rsid w:val="0093634D"/>
    <w:rsid w:val="0093658C"/>
    <w:rsid w:val="00936933"/>
    <w:rsid w:val="00936B4C"/>
    <w:rsid w:val="00936F35"/>
    <w:rsid w:val="00937B12"/>
    <w:rsid w:val="0094058C"/>
    <w:rsid w:val="00940877"/>
    <w:rsid w:val="00940B39"/>
    <w:rsid w:val="00941922"/>
    <w:rsid w:val="00941D0F"/>
    <w:rsid w:val="009420D8"/>
    <w:rsid w:val="0094251B"/>
    <w:rsid w:val="00942AAA"/>
    <w:rsid w:val="00942D00"/>
    <w:rsid w:val="00943DE6"/>
    <w:rsid w:val="0094430D"/>
    <w:rsid w:val="0094524B"/>
    <w:rsid w:val="00945D30"/>
    <w:rsid w:val="009470F9"/>
    <w:rsid w:val="00947B08"/>
    <w:rsid w:val="0095056D"/>
    <w:rsid w:val="00951338"/>
    <w:rsid w:val="0095157D"/>
    <w:rsid w:val="00951A9F"/>
    <w:rsid w:val="00951CDE"/>
    <w:rsid w:val="00952FF3"/>
    <w:rsid w:val="0095324B"/>
    <w:rsid w:val="009535E7"/>
    <w:rsid w:val="0095409F"/>
    <w:rsid w:val="009547C9"/>
    <w:rsid w:val="00955212"/>
    <w:rsid w:val="00955CED"/>
    <w:rsid w:val="00956026"/>
    <w:rsid w:val="00956FDA"/>
    <w:rsid w:val="00957E0F"/>
    <w:rsid w:val="00960CC3"/>
    <w:rsid w:val="00960E89"/>
    <w:rsid w:val="00961302"/>
    <w:rsid w:val="00961C27"/>
    <w:rsid w:val="00961FD5"/>
    <w:rsid w:val="00962A4A"/>
    <w:rsid w:val="00962E0D"/>
    <w:rsid w:val="00964581"/>
    <w:rsid w:val="009650A2"/>
    <w:rsid w:val="00965FB1"/>
    <w:rsid w:val="00966CEF"/>
    <w:rsid w:val="009672DA"/>
    <w:rsid w:val="009703ED"/>
    <w:rsid w:val="00970643"/>
    <w:rsid w:val="0097070A"/>
    <w:rsid w:val="0097088C"/>
    <w:rsid w:val="009717C1"/>
    <w:rsid w:val="00971A14"/>
    <w:rsid w:val="00972245"/>
    <w:rsid w:val="00972507"/>
    <w:rsid w:val="009727BF"/>
    <w:rsid w:val="00973EB5"/>
    <w:rsid w:val="009743E2"/>
    <w:rsid w:val="00974625"/>
    <w:rsid w:val="009747F5"/>
    <w:rsid w:val="009750F4"/>
    <w:rsid w:val="009753C9"/>
    <w:rsid w:val="00975481"/>
    <w:rsid w:val="0097563E"/>
    <w:rsid w:val="00975CFE"/>
    <w:rsid w:val="0097619D"/>
    <w:rsid w:val="0097631B"/>
    <w:rsid w:val="00976660"/>
    <w:rsid w:val="00976C4D"/>
    <w:rsid w:val="009772B7"/>
    <w:rsid w:val="00977EC0"/>
    <w:rsid w:val="00980623"/>
    <w:rsid w:val="00982195"/>
    <w:rsid w:val="00982781"/>
    <w:rsid w:val="009837E2"/>
    <w:rsid w:val="00983DFB"/>
    <w:rsid w:val="00983EA7"/>
    <w:rsid w:val="00983FFF"/>
    <w:rsid w:val="0098501D"/>
    <w:rsid w:val="00985046"/>
    <w:rsid w:val="009853D6"/>
    <w:rsid w:val="00986312"/>
    <w:rsid w:val="00986D62"/>
    <w:rsid w:val="009878BC"/>
    <w:rsid w:val="00987E03"/>
    <w:rsid w:val="009903E2"/>
    <w:rsid w:val="00991195"/>
    <w:rsid w:val="00991438"/>
    <w:rsid w:val="0099144C"/>
    <w:rsid w:val="00991B68"/>
    <w:rsid w:val="00991C4B"/>
    <w:rsid w:val="00991FC3"/>
    <w:rsid w:val="00992A7E"/>
    <w:rsid w:val="00992E68"/>
    <w:rsid w:val="00993508"/>
    <w:rsid w:val="009935A6"/>
    <w:rsid w:val="0099585E"/>
    <w:rsid w:val="009958E4"/>
    <w:rsid w:val="00995B0F"/>
    <w:rsid w:val="00995BAB"/>
    <w:rsid w:val="009960D5"/>
    <w:rsid w:val="0099657E"/>
    <w:rsid w:val="00996811"/>
    <w:rsid w:val="0099761E"/>
    <w:rsid w:val="00997F18"/>
    <w:rsid w:val="009A062B"/>
    <w:rsid w:val="009A1B15"/>
    <w:rsid w:val="009A1C6A"/>
    <w:rsid w:val="009A1ECC"/>
    <w:rsid w:val="009A2BAA"/>
    <w:rsid w:val="009A2BF1"/>
    <w:rsid w:val="009A2D53"/>
    <w:rsid w:val="009A2E29"/>
    <w:rsid w:val="009A2F84"/>
    <w:rsid w:val="009A35D7"/>
    <w:rsid w:val="009A530F"/>
    <w:rsid w:val="009A628A"/>
    <w:rsid w:val="009A643E"/>
    <w:rsid w:val="009A6D31"/>
    <w:rsid w:val="009A718E"/>
    <w:rsid w:val="009A777C"/>
    <w:rsid w:val="009B00FB"/>
    <w:rsid w:val="009B0317"/>
    <w:rsid w:val="009B038C"/>
    <w:rsid w:val="009B0BC7"/>
    <w:rsid w:val="009B0E42"/>
    <w:rsid w:val="009B10CE"/>
    <w:rsid w:val="009B1685"/>
    <w:rsid w:val="009B1D63"/>
    <w:rsid w:val="009B26DC"/>
    <w:rsid w:val="009B3A1B"/>
    <w:rsid w:val="009B3ED8"/>
    <w:rsid w:val="009B418A"/>
    <w:rsid w:val="009B4878"/>
    <w:rsid w:val="009B4CE0"/>
    <w:rsid w:val="009B5445"/>
    <w:rsid w:val="009B596A"/>
    <w:rsid w:val="009B5B37"/>
    <w:rsid w:val="009B61F7"/>
    <w:rsid w:val="009B6F65"/>
    <w:rsid w:val="009B7149"/>
    <w:rsid w:val="009B75A3"/>
    <w:rsid w:val="009B7A42"/>
    <w:rsid w:val="009B7BE8"/>
    <w:rsid w:val="009C1717"/>
    <w:rsid w:val="009C34E8"/>
    <w:rsid w:val="009C44D0"/>
    <w:rsid w:val="009C4983"/>
    <w:rsid w:val="009C4E4E"/>
    <w:rsid w:val="009C4EF5"/>
    <w:rsid w:val="009C504B"/>
    <w:rsid w:val="009C5B08"/>
    <w:rsid w:val="009C5B29"/>
    <w:rsid w:val="009C621C"/>
    <w:rsid w:val="009C6327"/>
    <w:rsid w:val="009C67D3"/>
    <w:rsid w:val="009C6B1D"/>
    <w:rsid w:val="009C7B4F"/>
    <w:rsid w:val="009C7EDF"/>
    <w:rsid w:val="009D063C"/>
    <w:rsid w:val="009D0878"/>
    <w:rsid w:val="009D0CDD"/>
    <w:rsid w:val="009D151B"/>
    <w:rsid w:val="009D1E61"/>
    <w:rsid w:val="009D2917"/>
    <w:rsid w:val="009D29E9"/>
    <w:rsid w:val="009D2D6A"/>
    <w:rsid w:val="009D3C87"/>
    <w:rsid w:val="009D3DB6"/>
    <w:rsid w:val="009D4FA1"/>
    <w:rsid w:val="009D52C9"/>
    <w:rsid w:val="009D58BC"/>
    <w:rsid w:val="009D5A40"/>
    <w:rsid w:val="009D6762"/>
    <w:rsid w:val="009D76F3"/>
    <w:rsid w:val="009D7A74"/>
    <w:rsid w:val="009E0BFF"/>
    <w:rsid w:val="009E0CE8"/>
    <w:rsid w:val="009E1F2D"/>
    <w:rsid w:val="009E204A"/>
    <w:rsid w:val="009E22D6"/>
    <w:rsid w:val="009E23AE"/>
    <w:rsid w:val="009E2FBC"/>
    <w:rsid w:val="009E40C0"/>
    <w:rsid w:val="009E40C8"/>
    <w:rsid w:val="009E4DD6"/>
    <w:rsid w:val="009E5460"/>
    <w:rsid w:val="009E6038"/>
    <w:rsid w:val="009E61BE"/>
    <w:rsid w:val="009E6D48"/>
    <w:rsid w:val="009E71A9"/>
    <w:rsid w:val="009E7A2F"/>
    <w:rsid w:val="009F073A"/>
    <w:rsid w:val="009F11FE"/>
    <w:rsid w:val="009F149C"/>
    <w:rsid w:val="009F2167"/>
    <w:rsid w:val="009F29E6"/>
    <w:rsid w:val="009F3A22"/>
    <w:rsid w:val="009F4258"/>
    <w:rsid w:val="009F5202"/>
    <w:rsid w:val="009F55E1"/>
    <w:rsid w:val="009F6BC2"/>
    <w:rsid w:val="009F6F95"/>
    <w:rsid w:val="009F74D6"/>
    <w:rsid w:val="009F769B"/>
    <w:rsid w:val="00A0088B"/>
    <w:rsid w:val="00A00BA5"/>
    <w:rsid w:val="00A00CC8"/>
    <w:rsid w:val="00A01088"/>
    <w:rsid w:val="00A0131F"/>
    <w:rsid w:val="00A015C3"/>
    <w:rsid w:val="00A015DA"/>
    <w:rsid w:val="00A01AC9"/>
    <w:rsid w:val="00A02174"/>
    <w:rsid w:val="00A02AD1"/>
    <w:rsid w:val="00A03274"/>
    <w:rsid w:val="00A034E1"/>
    <w:rsid w:val="00A03A7B"/>
    <w:rsid w:val="00A03AE4"/>
    <w:rsid w:val="00A04350"/>
    <w:rsid w:val="00A05171"/>
    <w:rsid w:val="00A061CE"/>
    <w:rsid w:val="00A06546"/>
    <w:rsid w:val="00A065E5"/>
    <w:rsid w:val="00A06604"/>
    <w:rsid w:val="00A06AAD"/>
    <w:rsid w:val="00A06B22"/>
    <w:rsid w:val="00A07353"/>
    <w:rsid w:val="00A07A5D"/>
    <w:rsid w:val="00A105DB"/>
    <w:rsid w:val="00A109A6"/>
    <w:rsid w:val="00A1110A"/>
    <w:rsid w:val="00A1119B"/>
    <w:rsid w:val="00A116FC"/>
    <w:rsid w:val="00A118A6"/>
    <w:rsid w:val="00A12723"/>
    <w:rsid w:val="00A13FAD"/>
    <w:rsid w:val="00A144DC"/>
    <w:rsid w:val="00A14511"/>
    <w:rsid w:val="00A1490D"/>
    <w:rsid w:val="00A154C5"/>
    <w:rsid w:val="00A16C3C"/>
    <w:rsid w:val="00A20612"/>
    <w:rsid w:val="00A207F6"/>
    <w:rsid w:val="00A20B4E"/>
    <w:rsid w:val="00A2117E"/>
    <w:rsid w:val="00A213EA"/>
    <w:rsid w:val="00A21DB7"/>
    <w:rsid w:val="00A21F0F"/>
    <w:rsid w:val="00A221AB"/>
    <w:rsid w:val="00A222B6"/>
    <w:rsid w:val="00A234B6"/>
    <w:rsid w:val="00A23F19"/>
    <w:rsid w:val="00A23F89"/>
    <w:rsid w:val="00A24CE8"/>
    <w:rsid w:val="00A24E4E"/>
    <w:rsid w:val="00A25A53"/>
    <w:rsid w:val="00A25CC7"/>
    <w:rsid w:val="00A25E30"/>
    <w:rsid w:val="00A26E4F"/>
    <w:rsid w:val="00A2731B"/>
    <w:rsid w:val="00A27413"/>
    <w:rsid w:val="00A274C8"/>
    <w:rsid w:val="00A27CD2"/>
    <w:rsid w:val="00A30A2E"/>
    <w:rsid w:val="00A30B9A"/>
    <w:rsid w:val="00A31A2D"/>
    <w:rsid w:val="00A31BEC"/>
    <w:rsid w:val="00A324DA"/>
    <w:rsid w:val="00A32542"/>
    <w:rsid w:val="00A3295A"/>
    <w:rsid w:val="00A32F06"/>
    <w:rsid w:val="00A33313"/>
    <w:rsid w:val="00A337A0"/>
    <w:rsid w:val="00A347AA"/>
    <w:rsid w:val="00A35211"/>
    <w:rsid w:val="00A35DEB"/>
    <w:rsid w:val="00A36047"/>
    <w:rsid w:val="00A36A02"/>
    <w:rsid w:val="00A37C18"/>
    <w:rsid w:val="00A40213"/>
    <w:rsid w:val="00A405F1"/>
    <w:rsid w:val="00A406AB"/>
    <w:rsid w:val="00A40AB9"/>
    <w:rsid w:val="00A40BFE"/>
    <w:rsid w:val="00A40F0D"/>
    <w:rsid w:val="00A40F53"/>
    <w:rsid w:val="00A430BD"/>
    <w:rsid w:val="00A43700"/>
    <w:rsid w:val="00A43BD0"/>
    <w:rsid w:val="00A448EB"/>
    <w:rsid w:val="00A46707"/>
    <w:rsid w:val="00A47633"/>
    <w:rsid w:val="00A5078B"/>
    <w:rsid w:val="00A50A64"/>
    <w:rsid w:val="00A5104D"/>
    <w:rsid w:val="00A513D1"/>
    <w:rsid w:val="00A516C0"/>
    <w:rsid w:val="00A52359"/>
    <w:rsid w:val="00A52633"/>
    <w:rsid w:val="00A52981"/>
    <w:rsid w:val="00A53160"/>
    <w:rsid w:val="00A53D94"/>
    <w:rsid w:val="00A5417E"/>
    <w:rsid w:val="00A54441"/>
    <w:rsid w:val="00A554C3"/>
    <w:rsid w:val="00A56E6F"/>
    <w:rsid w:val="00A57A94"/>
    <w:rsid w:val="00A57BBD"/>
    <w:rsid w:val="00A57C9F"/>
    <w:rsid w:val="00A601AF"/>
    <w:rsid w:val="00A602A1"/>
    <w:rsid w:val="00A60DA3"/>
    <w:rsid w:val="00A60E1F"/>
    <w:rsid w:val="00A60EE5"/>
    <w:rsid w:val="00A61393"/>
    <w:rsid w:val="00A62233"/>
    <w:rsid w:val="00A62284"/>
    <w:rsid w:val="00A623EE"/>
    <w:rsid w:val="00A6290B"/>
    <w:rsid w:val="00A62B5B"/>
    <w:rsid w:val="00A62BFF"/>
    <w:rsid w:val="00A62E4E"/>
    <w:rsid w:val="00A631D2"/>
    <w:rsid w:val="00A64710"/>
    <w:rsid w:val="00A64AA5"/>
    <w:rsid w:val="00A64C4B"/>
    <w:rsid w:val="00A6517C"/>
    <w:rsid w:val="00A65E18"/>
    <w:rsid w:val="00A667BD"/>
    <w:rsid w:val="00A6701C"/>
    <w:rsid w:val="00A71500"/>
    <w:rsid w:val="00A71EC3"/>
    <w:rsid w:val="00A71FE9"/>
    <w:rsid w:val="00A72268"/>
    <w:rsid w:val="00A72448"/>
    <w:rsid w:val="00A72545"/>
    <w:rsid w:val="00A729C0"/>
    <w:rsid w:val="00A72B41"/>
    <w:rsid w:val="00A72C61"/>
    <w:rsid w:val="00A7367B"/>
    <w:rsid w:val="00A743F7"/>
    <w:rsid w:val="00A747CE"/>
    <w:rsid w:val="00A74C1D"/>
    <w:rsid w:val="00A7541A"/>
    <w:rsid w:val="00A757D0"/>
    <w:rsid w:val="00A75BB6"/>
    <w:rsid w:val="00A75EC8"/>
    <w:rsid w:val="00A7636B"/>
    <w:rsid w:val="00A77B64"/>
    <w:rsid w:val="00A77D5B"/>
    <w:rsid w:val="00A80293"/>
    <w:rsid w:val="00A807C1"/>
    <w:rsid w:val="00A80F70"/>
    <w:rsid w:val="00A824C6"/>
    <w:rsid w:val="00A83D65"/>
    <w:rsid w:val="00A854E8"/>
    <w:rsid w:val="00A8572D"/>
    <w:rsid w:val="00A85844"/>
    <w:rsid w:val="00A86291"/>
    <w:rsid w:val="00A87027"/>
    <w:rsid w:val="00A87120"/>
    <w:rsid w:val="00A87456"/>
    <w:rsid w:val="00A87471"/>
    <w:rsid w:val="00A8770E"/>
    <w:rsid w:val="00A90516"/>
    <w:rsid w:val="00A907DE"/>
    <w:rsid w:val="00A90F90"/>
    <w:rsid w:val="00A90FC5"/>
    <w:rsid w:val="00A91B0B"/>
    <w:rsid w:val="00A91DC8"/>
    <w:rsid w:val="00A927D4"/>
    <w:rsid w:val="00A933B5"/>
    <w:rsid w:val="00A9353B"/>
    <w:rsid w:val="00A938C7"/>
    <w:rsid w:val="00A939FE"/>
    <w:rsid w:val="00A93ECF"/>
    <w:rsid w:val="00A95895"/>
    <w:rsid w:val="00A95EB0"/>
    <w:rsid w:val="00A967FD"/>
    <w:rsid w:val="00A96875"/>
    <w:rsid w:val="00A9687D"/>
    <w:rsid w:val="00A97281"/>
    <w:rsid w:val="00AA0280"/>
    <w:rsid w:val="00AA16A7"/>
    <w:rsid w:val="00AA1B12"/>
    <w:rsid w:val="00AA3692"/>
    <w:rsid w:val="00AA4F34"/>
    <w:rsid w:val="00AA640B"/>
    <w:rsid w:val="00AA7424"/>
    <w:rsid w:val="00AA79CE"/>
    <w:rsid w:val="00AA7BEB"/>
    <w:rsid w:val="00AB05A1"/>
    <w:rsid w:val="00AB05C5"/>
    <w:rsid w:val="00AB0A4D"/>
    <w:rsid w:val="00AB0CB2"/>
    <w:rsid w:val="00AB13C2"/>
    <w:rsid w:val="00AB1486"/>
    <w:rsid w:val="00AB33DC"/>
    <w:rsid w:val="00AB35F8"/>
    <w:rsid w:val="00AB37C6"/>
    <w:rsid w:val="00AB4281"/>
    <w:rsid w:val="00AB43BE"/>
    <w:rsid w:val="00AB4A75"/>
    <w:rsid w:val="00AB4D36"/>
    <w:rsid w:val="00AB52A8"/>
    <w:rsid w:val="00AB56C0"/>
    <w:rsid w:val="00AB5A67"/>
    <w:rsid w:val="00AB6717"/>
    <w:rsid w:val="00AB6A17"/>
    <w:rsid w:val="00AC0519"/>
    <w:rsid w:val="00AC0A59"/>
    <w:rsid w:val="00AC1CE7"/>
    <w:rsid w:val="00AC2267"/>
    <w:rsid w:val="00AC3DB1"/>
    <w:rsid w:val="00AC415B"/>
    <w:rsid w:val="00AC42D0"/>
    <w:rsid w:val="00AC44EB"/>
    <w:rsid w:val="00AC4AEA"/>
    <w:rsid w:val="00AC613B"/>
    <w:rsid w:val="00AC6597"/>
    <w:rsid w:val="00AC65E2"/>
    <w:rsid w:val="00AC662F"/>
    <w:rsid w:val="00AC6B1A"/>
    <w:rsid w:val="00AC721F"/>
    <w:rsid w:val="00AC7607"/>
    <w:rsid w:val="00AC772A"/>
    <w:rsid w:val="00AC78CA"/>
    <w:rsid w:val="00AC7D35"/>
    <w:rsid w:val="00AD0507"/>
    <w:rsid w:val="00AD2B32"/>
    <w:rsid w:val="00AD2BDC"/>
    <w:rsid w:val="00AD2DCB"/>
    <w:rsid w:val="00AD2F9F"/>
    <w:rsid w:val="00AD3854"/>
    <w:rsid w:val="00AD3CA9"/>
    <w:rsid w:val="00AD43E2"/>
    <w:rsid w:val="00AD4E7A"/>
    <w:rsid w:val="00AD4EC4"/>
    <w:rsid w:val="00AD50FB"/>
    <w:rsid w:val="00AD5A28"/>
    <w:rsid w:val="00AD5A83"/>
    <w:rsid w:val="00AD5D5A"/>
    <w:rsid w:val="00AD5F65"/>
    <w:rsid w:val="00AD6B65"/>
    <w:rsid w:val="00AD6B69"/>
    <w:rsid w:val="00AE039A"/>
    <w:rsid w:val="00AE087D"/>
    <w:rsid w:val="00AE0F97"/>
    <w:rsid w:val="00AE1086"/>
    <w:rsid w:val="00AE16E7"/>
    <w:rsid w:val="00AE387D"/>
    <w:rsid w:val="00AE3EA5"/>
    <w:rsid w:val="00AE43D0"/>
    <w:rsid w:val="00AE4A2C"/>
    <w:rsid w:val="00AE4A93"/>
    <w:rsid w:val="00AE4E99"/>
    <w:rsid w:val="00AE54B5"/>
    <w:rsid w:val="00AE5606"/>
    <w:rsid w:val="00AE6B76"/>
    <w:rsid w:val="00AE7CF6"/>
    <w:rsid w:val="00AF0763"/>
    <w:rsid w:val="00AF1192"/>
    <w:rsid w:val="00AF1890"/>
    <w:rsid w:val="00AF1BCE"/>
    <w:rsid w:val="00AF1F50"/>
    <w:rsid w:val="00AF1FA0"/>
    <w:rsid w:val="00AF2753"/>
    <w:rsid w:val="00AF2B12"/>
    <w:rsid w:val="00AF317E"/>
    <w:rsid w:val="00AF3D19"/>
    <w:rsid w:val="00AF3E34"/>
    <w:rsid w:val="00AF3F26"/>
    <w:rsid w:val="00AF4AF1"/>
    <w:rsid w:val="00AF4BC8"/>
    <w:rsid w:val="00AF4E93"/>
    <w:rsid w:val="00AF50AE"/>
    <w:rsid w:val="00AF54CC"/>
    <w:rsid w:val="00AF5CEC"/>
    <w:rsid w:val="00AF5F1C"/>
    <w:rsid w:val="00AF6740"/>
    <w:rsid w:val="00AF6CFD"/>
    <w:rsid w:val="00AF6F10"/>
    <w:rsid w:val="00AF70D3"/>
    <w:rsid w:val="00AF73B6"/>
    <w:rsid w:val="00AF77A6"/>
    <w:rsid w:val="00AF7C2A"/>
    <w:rsid w:val="00B00A03"/>
    <w:rsid w:val="00B00DD6"/>
    <w:rsid w:val="00B00F31"/>
    <w:rsid w:val="00B00F74"/>
    <w:rsid w:val="00B01341"/>
    <w:rsid w:val="00B01463"/>
    <w:rsid w:val="00B017A1"/>
    <w:rsid w:val="00B0196C"/>
    <w:rsid w:val="00B01EAA"/>
    <w:rsid w:val="00B023B0"/>
    <w:rsid w:val="00B02724"/>
    <w:rsid w:val="00B03960"/>
    <w:rsid w:val="00B03EE4"/>
    <w:rsid w:val="00B04E06"/>
    <w:rsid w:val="00B0507D"/>
    <w:rsid w:val="00B0518F"/>
    <w:rsid w:val="00B05B5A"/>
    <w:rsid w:val="00B05CAC"/>
    <w:rsid w:val="00B0711E"/>
    <w:rsid w:val="00B071E3"/>
    <w:rsid w:val="00B07CBE"/>
    <w:rsid w:val="00B07F0B"/>
    <w:rsid w:val="00B10377"/>
    <w:rsid w:val="00B1046F"/>
    <w:rsid w:val="00B11557"/>
    <w:rsid w:val="00B11595"/>
    <w:rsid w:val="00B11B08"/>
    <w:rsid w:val="00B123DD"/>
    <w:rsid w:val="00B127D9"/>
    <w:rsid w:val="00B12CFD"/>
    <w:rsid w:val="00B1452D"/>
    <w:rsid w:val="00B1499F"/>
    <w:rsid w:val="00B14A39"/>
    <w:rsid w:val="00B14C3C"/>
    <w:rsid w:val="00B150A1"/>
    <w:rsid w:val="00B15269"/>
    <w:rsid w:val="00B15376"/>
    <w:rsid w:val="00B167FE"/>
    <w:rsid w:val="00B169DE"/>
    <w:rsid w:val="00B16FC9"/>
    <w:rsid w:val="00B17C6A"/>
    <w:rsid w:val="00B20818"/>
    <w:rsid w:val="00B20C54"/>
    <w:rsid w:val="00B2187B"/>
    <w:rsid w:val="00B22EE9"/>
    <w:rsid w:val="00B22F03"/>
    <w:rsid w:val="00B232BC"/>
    <w:rsid w:val="00B234BC"/>
    <w:rsid w:val="00B23518"/>
    <w:rsid w:val="00B236EE"/>
    <w:rsid w:val="00B237E4"/>
    <w:rsid w:val="00B240F4"/>
    <w:rsid w:val="00B24CD3"/>
    <w:rsid w:val="00B255DF"/>
    <w:rsid w:val="00B2625A"/>
    <w:rsid w:val="00B2661E"/>
    <w:rsid w:val="00B26D29"/>
    <w:rsid w:val="00B2736A"/>
    <w:rsid w:val="00B27507"/>
    <w:rsid w:val="00B309B6"/>
    <w:rsid w:val="00B30D62"/>
    <w:rsid w:val="00B312C6"/>
    <w:rsid w:val="00B317F5"/>
    <w:rsid w:val="00B31819"/>
    <w:rsid w:val="00B31D55"/>
    <w:rsid w:val="00B33F5A"/>
    <w:rsid w:val="00B34174"/>
    <w:rsid w:val="00B34BAA"/>
    <w:rsid w:val="00B34C60"/>
    <w:rsid w:val="00B35354"/>
    <w:rsid w:val="00B35AC5"/>
    <w:rsid w:val="00B35AD6"/>
    <w:rsid w:val="00B3753F"/>
    <w:rsid w:val="00B379FC"/>
    <w:rsid w:val="00B37DFD"/>
    <w:rsid w:val="00B40191"/>
    <w:rsid w:val="00B405E0"/>
    <w:rsid w:val="00B40DCE"/>
    <w:rsid w:val="00B4166E"/>
    <w:rsid w:val="00B4236A"/>
    <w:rsid w:val="00B425FB"/>
    <w:rsid w:val="00B42824"/>
    <w:rsid w:val="00B4286A"/>
    <w:rsid w:val="00B42BC6"/>
    <w:rsid w:val="00B42FD6"/>
    <w:rsid w:val="00B43F8E"/>
    <w:rsid w:val="00B453BF"/>
    <w:rsid w:val="00B45B50"/>
    <w:rsid w:val="00B46BFE"/>
    <w:rsid w:val="00B46C7A"/>
    <w:rsid w:val="00B46DCB"/>
    <w:rsid w:val="00B47095"/>
    <w:rsid w:val="00B4764E"/>
    <w:rsid w:val="00B47721"/>
    <w:rsid w:val="00B502ED"/>
    <w:rsid w:val="00B50F7E"/>
    <w:rsid w:val="00B51375"/>
    <w:rsid w:val="00B525E8"/>
    <w:rsid w:val="00B528EA"/>
    <w:rsid w:val="00B538A6"/>
    <w:rsid w:val="00B53EF8"/>
    <w:rsid w:val="00B54818"/>
    <w:rsid w:val="00B54D2D"/>
    <w:rsid w:val="00B54EFE"/>
    <w:rsid w:val="00B552D5"/>
    <w:rsid w:val="00B55BEB"/>
    <w:rsid w:val="00B57D89"/>
    <w:rsid w:val="00B60D6C"/>
    <w:rsid w:val="00B60E8B"/>
    <w:rsid w:val="00B61FED"/>
    <w:rsid w:val="00B6242E"/>
    <w:rsid w:val="00B62F3D"/>
    <w:rsid w:val="00B640C5"/>
    <w:rsid w:val="00B64503"/>
    <w:rsid w:val="00B64D66"/>
    <w:rsid w:val="00B64F80"/>
    <w:rsid w:val="00B65F76"/>
    <w:rsid w:val="00B6652E"/>
    <w:rsid w:val="00B66828"/>
    <w:rsid w:val="00B67889"/>
    <w:rsid w:val="00B71156"/>
    <w:rsid w:val="00B7162C"/>
    <w:rsid w:val="00B71AAC"/>
    <w:rsid w:val="00B737DB"/>
    <w:rsid w:val="00B73DF8"/>
    <w:rsid w:val="00B73EE1"/>
    <w:rsid w:val="00B7445D"/>
    <w:rsid w:val="00B74EB4"/>
    <w:rsid w:val="00B763EA"/>
    <w:rsid w:val="00B772B8"/>
    <w:rsid w:val="00B77632"/>
    <w:rsid w:val="00B77CCD"/>
    <w:rsid w:val="00B81592"/>
    <w:rsid w:val="00B81B6D"/>
    <w:rsid w:val="00B81B78"/>
    <w:rsid w:val="00B81E8D"/>
    <w:rsid w:val="00B8296D"/>
    <w:rsid w:val="00B82A1E"/>
    <w:rsid w:val="00B83566"/>
    <w:rsid w:val="00B83D71"/>
    <w:rsid w:val="00B856A0"/>
    <w:rsid w:val="00B86231"/>
    <w:rsid w:val="00B8625C"/>
    <w:rsid w:val="00B87308"/>
    <w:rsid w:val="00B87580"/>
    <w:rsid w:val="00B875E7"/>
    <w:rsid w:val="00B877F6"/>
    <w:rsid w:val="00B87A10"/>
    <w:rsid w:val="00B90564"/>
    <w:rsid w:val="00B90E9E"/>
    <w:rsid w:val="00B915C1"/>
    <w:rsid w:val="00B91B8A"/>
    <w:rsid w:val="00B93496"/>
    <w:rsid w:val="00B936C7"/>
    <w:rsid w:val="00B93772"/>
    <w:rsid w:val="00B937ED"/>
    <w:rsid w:val="00B938C1"/>
    <w:rsid w:val="00B9396C"/>
    <w:rsid w:val="00B93D21"/>
    <w:rsid w:val="00B9463F"/>
    <w:rsid w:val="00B949C7"/>
    <w:rsid w:val="00B94D50"/>
    <w:rsid w:val="00B95292"/>
    <w:rsid w:val="00B96EBA"/>
    <w:rsid w:val="00B97123"/>
    <w:rsid w:val="00B9781B"/>
    <w:rsid w:val="00BA0711"/>
    <w:rsid w:val="00BA277F"/>
    <w:rsid w:val="00BA30ED"/>
    <w:rsid w:val="00BA3126"/>
    <w:rsid w:val="00BA3F94"/>
    <w:rsid w:val="00BA4DF3"/>
    <w:rsid w:val="00BA51A3"/>
    <w:rsid w:val="00BA5AA4"/>
    <w:rsid w:val="00BA5EB2"/>
    <w:rsid w:val="00BA6AF9"/>
    <w:rsid w:val="00BA6E9B"/>
    <w:rsid w:val="00BA6EFB"/>
    <w:rsid w:val="00BA6F24"/>
    <w:rsid w:val="00BA76D8"/>
    <w:rsid w:val="00BB083A"/>
    <w:rsid w:val="00BB084D"/>
    <w:rsid w:val="00BB1F77"/>
    <w:rsid w:val="00BB25ED"/>
    <w:rsid w:val="00BB2DB1"/>
    <w:rsid w:val="00BB3E02"/>
    <w:rsid w:val="00BB4553"/>
    <w:rsid w:val="00BB4E49"/>
    <w:rsid w:val="00BB55E9"/>
    <w:rsid w:val="00BB59FB"/>
    <w:rsid w:val="00BB5E2D"/>
    <w:rsid w:val="00BB73CC"/>
    <w:rsid w:val="00BB755E"/>
    <w:rsid w:val="00BB7ACE"/>
    <w:rsid w:val="00BB7B24"/>
    <w:rsid w:val="00BB7E79"/>
    <w:rsid w:val="00BC0191"/>
    <w:rsid w:val="00BC099D"/>
    <w:rsid w:val="00BC0A19"/>
    <w:rsid w:val="00BC0B76"/>
    <w:rsid w:val="00BC0D64"/>
    <w:rsid w:val="00BC0E63"/>
    <w:rsid w:val="00BC1019"/>
    <w:rsid w:val="00BC1612"/>
    <w:rsid w:val="00BC19A5"/>
    <w:rsid w:val="00BC1D8F"/>
    <w:rsid w:val="00BC249A"/>
    <w:rsid w:val="00BC2E9F"/>
    <w:rsid w:val="00BC4224"/>
    <w:rsid w:val="00BC4850"/>
    <w:rsid w:val="00BC4958"/>
    <w:rsid w:val="00BC4AB9"/>
    <w:rsid w:val="00BC5671"/>
    <w:rsid w:val="00BC5673"/>
    <w:rsid w:val="00BC5898"/>
    <w:rsid w:val="00BC5E31"/>
    <w:rsid w:val="00BC61C9"/>
    <w:rsid w:val="00BC65EE"/>
    <w:rsid w:val="00BC69C4"/>
    <w:rsid w:val="00BC6C37"/>
    <w:rsid w:val="00BC7268"/>
    <w:rsid w:val="00BC7C9B"/>
    <w:rsid w:val="00BD093E"/>
    <w:rsid w:val="00BD0C0B"/>
    <w:rsid w:val="00BD13AB"/>
    <w:rsid w:val="00BD2184"/>
    <w:rsid w:val="00BD3380"/>
    <w:rsid w:val="00BD41E7"/>
    <w:rsid w:val="00BD4243"/>
    <w:rsid w:val="00BD43A7"/>
    <w:rsid w:val="00BD48DD"/>
    <w:rsid w:val="00BD5092"/>
    <w:rsid w:val="00BD65FB"/>
    <w:rsid w:val="00BD6C40"/>
    <w:rsid w:val="00BD6D15"/>
    <w:rsid w:val="00BD73F0"/>
    <w:rsid w:val="00BE0129"/>
    <w:rsid w:val="00BE0163"/>
    <w:rsid w:val="00BE036B"/>
    <w:rsid w:val="00BE07E5"/>
    <w:rsid w:val="00BE0AD5"/>
    <w:rsid w:val="00BE1C89"/>
    <w:rsid w:val="00BE1E7E"/>
    <w:rsid w:val="00BE299F"/>
    <w:rsid w:val="00BE355B"/>
    <w:rsid w:val="00BE45A3"/>
    <w:rsid w:val="00BE4803"/>
    <w:rsid w:val="00BE4B48"/>
    <w:rsid w:val="00BE4EF2"/>
    <w:rsid w:val="00BE50E9"/>
    <w:rsid w:val="00BE5697"/>
    <w:rsid w:val="00BE7B24"/>
    <w:rsid w:val="00BF0488"/>
    <w:rsid w:val="00BF0ECC"/>
    <w:rsid w:val="00BF13A3"/>
    <w:rsid w:val="00BF1863"/>
    <w:rsid w:val="00BF201A"/>
    <w:rsid w:val="00BF24D6"/>
    <w:rsid w:val="00BF25FB"/>
    <w:rsid w:val="00BF4176"/>
    <w:rsid w:val="00BF4453"/>
    <w:rsid w:val="00BF48C7"/>
    <w:rsid w:val="00BF51CF"/>
    <w:rsid w:val="00BF557A"/>
    <w:rsid w:val="00BF58E4"/>
    <w:rsid w:val="00BF5BDE"/>
    <w:rsid w:val="00BF5D7C"/>
    <w:rsid w:val="00BF6C0C"/>
    <w:rsid w:val="00BF757B"/>
    <w:rsid w:val="00BF75C0"/>
    <w:rsid w:val="00BF7985"/>
    <w:rsid w:val="00BF7CC4"/>
    <w:rsid w:val="00C005ED"/>
    <w:rsid w:val="00C0092B"/>
    <w:rsid w:val="00C01007"/>
    <w:rsid w:val="00C017AC"/>
    <w:rsid w:val="00C01A0F"/>
    <w:rsid w:val="00C01F34"/>
    <w:rsid w:val="00C022EB"/>
    <w:rsid w:val="00C0295B"/>
    <w:rsid w:val="00C02D2C"/>
    <w:rsid w:val="00C02FF1"/>
    <w:rsid w:val="00C0351C"/>
    <w:rsid w:val="00C038AD"/>
    <w:rsid w:val="00C043C8"/>
    <w:rsid w:val="00C04D2C"/>
    <w:rsid w:val="00C05379"/>
    <w:rsid w:val="00C05A94"/>
    <w:rsid w:val="00C06350"/>
    <w:rsid w:val="00C06A04"/>
    <w:rsid w:val="00C10D66"/>
    <w:rsid w:val="00C1145F"/>
    <w:rsid w:val="00C117CB"/>
    <w:rsid w:val="00C11B99"/>
    <w:rsid w:val="00C12091"/>
    <w:rsid w:val="00C12A3F"/>
    <w:rsid w:val="00C12C99"/>
    <w:rsid w:val="00C12CFA"/>
    <w:rsid w:val="00C13620"/>
    <w:rsid w:val="00C14089"/>
    <w:rsid w:val="00C144B3"/>
    <w:rsid w:val="00C14641"/>
    <w:rsid w:val="00C14777"/>
    <w:rsid w:val="00C14C21"/>
    <w:rsid w:val="00C15AC7"/>
    <w:rsid w:val="00C15BE1"/>
    <w:rsid w:val="00C1625A"/>
    <w:rsid w:val="00C16504"/>
    <w:rsid w:val="00C17EB3"/>
    <w:rsid w:val="00C20EE7"/>
    <w:rsid w:val="00C21800"/>
    <w:rsid w:val="00C21CE2"/>
    <w:rsid w:val="00C220D2"/>
    <w:rsid w:val="00C231A3"/>
    <w:rsid w:val="00C2348B"/>
    <w:rsid w:val="00C23A3B"/>
    <w:rsid w:val="00C23EC0"/>
    <w:rsid w:val="00C23F96"/>
    <w:rsid w:val="00C248CA"/>
    <w:rsid w:val="00C24A19"/>
    <w:rsid w:val="00C25268"/>
    <w:rsid w:val="00C252C9"/>
    <w:rsid w:val="00C256AC"/>
    <w:rsid w:val="00C25E2B"/>
    <w:rsid w:val="00C2627A"/>
    <w:rsid w:val="00C26718"/>
    <w:rsid w:val="00C26B13"/>
    <w:rsid w:val="00C27E59"/>
    <w:rsid w:val="00C30026"/>
    <w:rsid w:val="00C30037"/>
    <w:rsid w:val="00C305E9"/>
    <w:rsid w:val="00C30988"/>
    <w:rsid w:val="00C31C60"/>
    <w:rsid w:val="00C32106"/>
    <w:rsid w:val="00C3263B"/>
    <w:rsid w:val="00C32AB3"/>
    <w:rsid w:val="00C32D50"/>
    <w:rsid w:val="00C3342A"/>
    <w:rsid w:val="00C3350E"/>
    <w:rsid w:val="00C33C3C"/>
    <w:rsid w:val="00C34E26"/>
    <w:rsid w:val="00C35100"/>
    <w:rsid w:val="00C35F46"/>
    <w:rsid w:val="00C36819"/>
    <w:rsid w:val="00C36AB6"/>
    <w:rsid w:val="00C40158"/>
    <w:rsid w:val="00C4036A"/>
    <w:rsid w:val="00C40A9C"/>
    <w:rsid w:val="00C4113C"/>
    <w:rsid w:val="00C41332"/>
    <w:rsid w:val="00C41A07"/>
    <w:rsid w:val="00C41A5A"/>
    <w:rsid w:val="00C41B0D"/>
    <w:rsid w:val="00C422A4"/>
    <w:rsid w:val="00C42311"/>
    <w:rsid w:val="00C42579"/>
    <w:rsid w:val="00C43520"/>
    <w:rsid w:val="00C4380F"/>
    <w:rsid w:val="00C439AA"/>
    <w:rsid w:val="00C43AA9"/>
    <w:rsid w:val="00C440BF"/>
    <w:rsid w:val="00C44916"/>
    <w:rsid w:val="00C44985"/>
    <w:rsid w:val="00C44F0F"/>
    <w:rsid w:val="00C4690E"/>
    <w:rsid w:val="00C46A57"/>
    <w:rsid w:val="00C5050C"/>
    <w:rsid w:val="00C50898"/>
    <w:rsid w:val="00C51235"/>
    <w:rsid w:val="00C51BDF"/>
    <w:rsid w:val="00C53108"/>
    <w:rsid w:val="00C53134"/>
    <w:rsid w:val="00C531AF"/>
    <w:rsid w:val="00C54A40"/>
    <w:rsid w:val="00C54AEA"/>
    <w:rsid w:val="00C54AFE"/>
    <w:rsid w:val="00C55842"/>
    <w:rsid w:val="00C55BE0"/>
    <w:rsid w:val="00C55EAD"/>
    <w:rsid w:val="00C56DB8"/>
    <w:rsid w:val="00C57A31"/>
    <w:rsid w:val="00C604D1"/>
    <w:rsid w:val="00C60607"/>
    <w:rsid w:val="00C607BC"/>
    <w:rsid w:val="00C60C17"/>
    <w:rsid w:val="00C62170"/>
    <w:rsid w:val="00C621CD"/>
    <w:rsid w:val="00C633D2"/>
    <w:rsid w:val="00C639DB"/>
    <w:rsid w:val="00C63BA5"/>
    <w:rsid w:val="00C64F06"/>
    <w:rsid w:val="00C65962"/>
    <w:rsid w:val="00C6635B"/>
    <w:rsid w:val="00C6663A"/>
    <w:rsid w:val="00C66708"/>
    <w:rsid w:val="00C66B73"/>
    <w:rsid w:val="00C66C63"/>
    <w:rsid w:val="00C66C8A"/>
    <w:rsid w:val="00C67396"/>
    <w:rsid w:val="00C6758C"/>
    <w:rsid w:val="00C70AFA"/>
    <w:rsid w:val="00C70FE0"/>
    <w:rsid w:val="00C7150B"/>
    <w:rsid w:val="00C71AF1"/>
    <w:rsid w:val="00C726AB"/>
    <w:rsid w:val="00C73D69"/>
    <w:rsid w:val="00C7450A"/>
    <w:rsid w:val="00C74883"/>
    <w:rsid w:val="00C758A0"/>
    <w:rsid w:val="00C759BC"/>
    <w:rsid w:val="00C75E4C"/>
    <w:rsid w:val="00C7624A"/>
    <w:rsid w:val="00C768D1"/>
    <w:rsid w:val="00C76DDB"/>
    <w:rsid w:val="00C77E41"/>
    <w:rsid w:val="00C80A5F"/>
    <w:rsid w:val="00C81807"/>
    <w:rsid w:val="00C81C68"/>
    <w:rsid w:val="00C82041"/>
    <w:rsid w:val="00C82605"/>
    <w:rsid w:val="00C8282E"/>
    <w:rsid w:val="00C82966"/>
    <w:rsid w:val="00C84490"/>
    <w:rsid w:val="00C847C0"/>
    <w:rsid w:val="00C85566"/>
    <w:rsid w:val="00C85CB1"/>
    <w:rsid w:val="00C86D72"/>
    <w:rsid w:val="00C9106D"/>
    <w:rsid w:val="00C91224"/>
    <w:rsid w:val="00C94E89"/>
    <w:rsid w:val="00C950D4"/>
    <w:rsid w:val="00C952D5"/>
    <w:rsid w:val="00C95DD4"/>
    <w:rsid w:val="00C96746"/>
    <w:rsid w:val="00CA01C4"/>
    <w:rsid w:val="00CA16A2"/>
    <w:rsid w:val="00CA1C67"/>
    <w:rsid w:val="00CA207B"/>
    <w:rsid w:val="00CA2192"/>
    <w:rsid w:val="00CA24CB"/>
    <w:rsid w:val="00CA3ACC"/>
    <w:rsid w:val="00CA3D0D"/>
    <w:rsid w:val="00CA4106"/>
    <w:rsid w:val="00CA45E3"/>
    <w:rsid w:val="00CA4819"/>
    <w:rsid w:val="00CA4A72"/>
    <w:rsid w:val="00CA54AA"/>
    <w:rsid w:val="00CA5B46"/>
    <w:rsid w:val="00CA5CFF"/>
    <w:rsid w:val="00CA6B5E"/>
    <w:rsid w:val="00CA6CAE"/>
    <w:rsid w:val="00CA73D2"/>
    <w:rsid w:val="00CA7A06"/>
    <w:rsid w:val="00CB0B35"/>
    <w:rsid w:val="00CB1005"/>
    <w:rsid w:val="00CB13B8"/>
    <w:rsid w:val="00CB1A2B"/>
    <w:rsid w:val="00CB399D"/>
    <w:rsid w:val="00CB3AD5"/>
    <w:rsid w:val="00CB4E97"/>
    <w:rsid w:val="00CB5F37"/>
    <w:rsid w:val="00CB6E86"/>
    <w:rsid w:val="00CC089A"/>
    <w:rsid w:val="00CC20BD"/>
    <w:rsid w:val="00CC230E"/>
    <w:rsid w:val="00CC2D6D"/>
    <w:rsid w:val="00CC3788"/>
    <w:rsid w:val="00CC395E"/>
    <w:rsid w:val="00CC3D9D"/>
    <w:rsid w:val="00CC4B14"/>
    <w:rsid w:val="00CC4C8A"/>
    <w:rsid w:val="00CC4F3C"/>
    <w:rsid w:val="00CC54AB"/>
    <w:rsid w:val="00CC5851"/>
    <w:rsid w:val="00CC6CF9"/>
    <w:rsid w:val="00CC73C6"/>
    <w:rsid w:val="00CC79FC"/>
    <w:rsid w:val="00CD0337"/>
    <w:rsid w:val="00CD0A48"/>
    <w:rsid w:val="00CD10FC"/>
    <w:rsid w:val="00CD1757"/>
    <w:rsid w:val="00CD1773"/>
    <w:rsid w:val="00CD2FF6"/>
    <w:rsid w:val="00CD31E4"/>
    <w:rsid w:val="00CD422C"/>
    <w:rsid w:val="00CD4BBD"/>
    <w:rsid w:val="00CD7050"/>
    <w:rsid w:val="00CD70A9"/>
    <w:rsid w:val="00CE13FA"/>
    <w:rsid w:val="00CE2694"/>
    <w:rsid w:val="00CE3062"/>
    <w:rsid w:val="00CE411E"/>
    <w:rsid w:val="00CE4789"/>
    <w:rsid w:val="00CE520B"/>
    <w:rsid w:val="00CE56B3"/>
    <w:rsid w:val="00CE5EC1"/>
    <w:rsid w:val="00CE6C61"/>
    <w:rsid w:val="00CE77F6"/>
    <w:rsid w:val="00CE7C68"/>
    <w:rsid w:val="00CF090F"/>
    <w:rsid w:val="00CF0D40"/>
    <w:rsid w:val="00CF1114"/>
    <w:rsid w:val="00CF248A"/>
    <w:rsid w:val="00CF2F53"/>
    <w:rsid w:val="00CF302B"/>
    <w:rsid w:val="00CF337F"/>
    <w:rsid w:val="00CF3BB0"/>
    <w:rsid w:val="00CF3C1B"/>
    <w:rsid w:val="00CF3FAF"/>
    <w:rsid w:val="00CF425F"/>
    <w:rsid w:val="00CF4CF0"/>
    <w:rsid w:val="00CF5105"/>
    <w:rsid w:val="00CF67F9"/>
    <w:rsid w:val="00CF6CB7"/>
    <w:rsid w:val="00CF7312"/>
    <w:rsid w:val="00CF7951"/>
    <w:rsid w:val="00D0086D"/>
    <w:rsid w:val="00D00B17"/>
    <w:rsid w:val="00D01834"/>
    <w:rsid w:val="00D01D2B"/>
    <w:rsid w:val="00D02131"/>
    <w:rsid w:val="00D02E54"/>
    <w:rsid w:val="00D03C6C"/>
    <w:rsid w:val="00D0453C"/>
    <w:rsid w:val="00D04ED3"/>
    <w:rsid w:val="00D051C1"/>
    <w:rsid w:val="00D05ADA"/>
    <w:rsid w:val="00D05F47"/>
    <w:rsid w:val="00D05FAC"/>
    <w:rsid w:val="00D06727"/>
    <w:rsid w:val="00D070DC"/>
    <w:rsid w:val="00D072A6"/>
    <w:rsid w:val="00D073E5"/>
    <w:rsid w:val="00D07B89"/>
    <w:rsid w:val="00D1039E"/>
    <w:rsid w:val="00D106AB"/>
    <w:rsid w:val="00D10912"/>
    <w:rsid w:val="00D10DE5"/>
    <w:rsid w:val="00D10DFF"/>
    <w:rsid w:val="00D1126A"/>
    <w:rsid w:val="00D11369"/>
    <w:rsid w:val="00D1187E"/>
    <w:rsid w:val="00D12418"/>
    <w:rsid w:val="00D124AE"/>
    <w:rsid w:val="00D12548"/>
    <w:rsid w:val="00D126C6"/>
    <w:rsid w:val="00D12956"/>
    <w:rsid w:val="00D12F44"/>
    <w:rsid w:val="00D12F45"/>
    <w:rsid w:val="00D12FD0"/>
    <w:rsid w:val="00D139DB"/>
    <w:rsid w:val="00D13B5E"/>
    <w:rsid w:val="00D14357"/>
    <w:rsid w:val="00D14542"/>
    <w:rsid w:val="00D14B68"/>
    <w:rsid w:val="00D14DAF"/>
    <w:rsid w:val="00D16096"/>
    <w:rsid w:val="00D163C8"/>
    <w:rsid w:val="00D164D0"/>
    <w:rsid w:val="00D16DAE"/>
    <w:rsid w:val="00D1706F"/>
    <w:rsid w:val="00D17296"/>
    <w:rsid w:val="00D1792F"/>
    <w:rsid w:val="00D17F37"/>
    <w:rsid w:val="00D2040D"/>
    <w:rsid w:val="00D2182C"/>
    <w:rsid w:val="00D2230F"/>
    <w:rsid w:val="00D23BAC"/>
    <w:rsid w:val="00D23C8F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21A1"/>
    <w:rsid w:val="00D32611"/>
    <w:rsid w:val="00D32BD5"/>
    <w:rsid w:val="00D337AB"/>
    <w:rsid w:val="00D33B05"/>
    <w:rsid w:val="00D34064"/>
    <w:rsid w:val="00D34222"/>
    <w:rsid w:val="00D34518"/>
    <w:rsid w:val="00D3491E"/>
    <w:rsid w:val="00D34B04"/>
    <w:rsid w:val="00D34EAA"/>
    <w:rsid w:val="00D35562"/>
    <w:rsid w:val="00D35EA8"/>
    <w:rsid w:val="00D36081"/>
    <w:rsid w:val="00D360E9"/>
    <w:rsid w:val="00D36137"/>
    <w:rsid w:val="00D36470"/>
    <w:rsid w:val="00D36A9D"/>
    <w:rsid w:val="00D36ADA"/>
    <w:rsid w:val="00D3785E"/>
    <w:rsid w:val="00D401A8"/>
    <w:rsid w:val="00D401AA"/>
    <w:rsid w:val="00D4069B"/>
    <w:rsid w:val="00D4097C"/>
    <w:rsid w:val="00D40A48"/>
    <w:rsid w:val="00D40CF5"/>
    <w:rsid w:val="00D4174C"/>
    <w:rsid w:val="00D43277"/>
    <w:rsid w:val="00D434A8"/>
    <w:rsid w:val="00D43C00"/>
    <w:rsid w:val="00D43EAB"/>
    <w:rsid w:val="00D43EE6"/>
    <w:rsid w:val="00D43EE7"/>
    <w:rsid w:val="00D4476B"/>
    <w:rsid w:val="00D44D4C"/>
    <w:rsid w:val="00D45ED7"/>
    <w:rsid w:val="00D45F83"/>
    <w:rsid w:val="00D4627A"/>
    <w:rsid w:val="00D4666A"/>
    <w:rsid w:val="00D4680A"/>
    <w:rsid w:val="00D46931"/>
    <w:rsid w:val="00D469FE"/>
    <w:rsid w:val="00D47308"/>
    <w:rsid w:val="00D479C1"/>
    <w:rsid w:val="00D47B87"/>
    <w:rsid w:val="00D50B17"/>
    <w:rsid w:val="00D50BDF"/>
    <w:rsid w:val="00D50E0A"/>
    <w:rsid w:val="00D52C83"/>
    <w:rsid w:val="00D53510"/>
    <w:rsid w:val="00D5478A"/>
    <w:rsid w:val="00D5488D"/>
    <w:rsid w:val="00D54A1E"/>
    <w:rsid w:val="00D55AF3"/>
    <w:rsid w:val="00D55AFE"/>
    <w:rsid w:val="00D5671C"/>
    <w:rsid w:val="00D62A8D"/>
    <w:rsid w:val="00D6377A"/>
    <w:rsid w:val="00D638FD"/>
    <w:rsid w:val="00D64157"/>
    <w:rsid w:val="00D6534C"/>
    <w:rsid w:val="00D657DF"/>
    <w:rsid w:val="00D65D93"/>
    <w:rsid w:val="00D67432"/>
    <w:rsid w:val="00D67639"/>
    <w:rsid w:val="00D67A4C"/>
    <w:rsid w:val="00D7055E"/>
    <w:rsid w:val="00D708D1"/>
    <w:rsid w:val="00D70EAA"/>
    <w:rsid w:val="00D71238"/>
    <w:rsid w:val="00D7195E"/>
    <w:rsid w:val="00D71BBC"/>
    <w:rsid w:val="00D71C42"/>
    <w:rsid w:val="00D720E3"/>
    <w:rsid w:val="00D72F4D"/>
    <w:rsid w:val="00D73217"/>
    <w:rsid w:val="00D73FFA"/>
    <w:rsid w:val="00D7475D"/>
    <w:rsid w:val="00D74823"/>
    <w:rsid w:val="00D74F98"/>
    <w:rsid w:val="00D75623"/>
    <w:rsid w:val="00D75ABE"/>
    <w:rsid w:val="00D75CB3"/>
    <w:rsid w:val="00D75F0B"/>
    <w:rsid w:val="00D75F74"/>
    <w:rsid w:val="00D76A0D"/>
    <w:rsid w:val="00D76BAE"/>
    <w:rsid w:val="00D771C1"/>
    <w:rsid w:val="00D771ED"/>
    <w:rsid w:val="00D77B6D"/>
    <w:rsid w:val="00D77C98"/>
    <w:rsid w:val="00D77ECC"/>
    <w:rsid w:val="00D80C54"/>
    <w:rsid w:val="00D81183"/>
    <w:rsid w:val="00D81488"/>
    <w:rsid w:val="00D817A1"/>
    <w:rsid w:val="00D819BE"/>
    <w:rsid w:val="00D81DB8"/>
    <w:rsid w:val="00D8245E"/>
    <w:rsid w:val="00D82A22"/>
    <w:rsid w:val="00D83544"/>
    <w:rsid w:val="00D83600"/>
    <w:rsid w:val="00D84251"/>
    <w:rsid w:val="00D856B2"/>
    <w:rsid w:val="00D856EB"/>
    <w:rsid w:val="00D857EE"/>
    <w:rsid w:val="00D85DEA"/>
    <w:rsid w:val="00D86082"/>
    <w:rsid w:val="00D9034A"/>
    <w:rsid w:val="00D90712"/>
    <w:rsid w:val="00D90D6A"/>
    <w:rsid w:val="00D9102E"/>
    <w:rsid w:val="00D94027"/>
    <w:rsid w:val="00D94C0E"/>
    <w:rsid w:val="00D95190"/>
    <w:rsid w:val="00D95D9B"/>
    <w:rsid w:val="00D95EAD"/>
    <w:rsid w:val="00D96571"/>
    <w:rsid w:val="00D96C6E"/>
    <w:rsid w:val="00D971D0"/>
    <w:rsid w:val="00D977E3"/>
    <w:rsid w:val="00DA0444"/>
    <w:rsid w:val="00DA0928"/>
    <w:rsid w:val="00DA1105"/>
    <w:rsid w:val="00DA125C"/>
    <w:rsid w:val="00DA2A5D"/>
    <w:rsid w:val="00DA2B44"/>
    <w:rsid w:val="00DA2D2A"/>
    <w:rsid w:val="00DA303C"/>
    <w:rsid w:val="00DA3059"/>
    <w:rsid w:val="00DA37BC"/>
    <w:rsid w:val="00DA3E0E"/>
    <w:rsid w:val="00DA4C2D"/>
    <w:rsid w:val="00DA4C73"/>
    <w:rsid w:val="00DA4F32"/>
    <w:rsid w:val="00DA584B"/>
    <w:rsid w:val="00DA5EE8"/>
    <w:rsid w:val="00DA6620"/>
    <w:rsid w:val="00DA6CFF"/>
    <w:rsid w:val="00DA74CF"/>
    <w:rsid w:val="00DA753F"/>
    <w:rsid w:val="00DA7625"/>
    <w:rsid w:val="00DA79A9"/>
    <w:rsid w:val="00DB026F"/>
    <w:rsid w:val="00DB0449"/>
    <w:rsid w:val="00DB1173"/>
    <w:rsid w:val="00DB1BFB"/>
    <w:rsid w:val="00DB2A1B"/>
    <w:rsid w:val="00DB2E82"/>
    <w:rsid w:val="00DB304A"/>
    <w:rsid w:val="00DB4086"/>
    <w:rsid w:val="00DB42F8"/>
    <w:rsid w:val="00DB46B7"/>
    <w:rsid w:val="00DB4920"/>
    <w:rsid w:val="00DB4A0A"/>
    <w:rsid w:val="00DB4D5D"/>
    <w:rsid w:val="00DB4ED5"/>
    <w:rsid w:val="00DB5E50"/>
    <w:rsid w:val="00DB7E60"/>
    <w:rsid w:val="00DC01E9"/>
    <w:rsid w:val="00DC2221"/>
    <w:rsid w:val="00DC2EC5"/>
    <w:rsid w:val="00DC329D"/>
    <w:rsid w:val="00DC3838"/>
    <w:rsid w:val="00DC4574"/>
    <w:rsid w:val="00DC5012"/>
    <w:rsid w:val="00DC532E"/>
    <w:rsid w:val="00DC5AEC"/>
    <w:rsid w:val="00DC5B1C"/>
    <w:rsid w:val="00DC5D6B"/>
    <w:rsid w:val="00DC5F5E"/>
    <w:rsid w:val="00DC6012"/>
    <w:rsid w:val="00DC64FE"/>
    <w:rsid w:val="00DC65C8"/>
    <w:rsid w:val="00DD001B"/>
    <w:rsid w:val="00DD0405"/>
    <w:rsid w:val="00DD0EB3"/>
    <w:rsid w:val="00DD0EC5"/>
    <w:rsid w:val="00DD1075"/>
    <w:rsid w:val="00DD1C3F"/>
    <w:rsid w:val="00DD248B"/>
    <w:rsid w:val="00DD2909"/>
    <w:rsid w:val="00DD2F95"/>
    <w:rsid w:val="00DD3320"/>
    <w:rsid w:val="00DD3D94"/>
    <w:rsid w:val="00DD432C"/>
    <w:rsid w:val="00DD488A"/>
    <w:rsid w:val="00DD4949"/>
    <w:rsid w:val="00DD4AAF"/>
    <w:rsid w:val="00DD67FE"/>
    <w:rsid w:val="00DD744C"/>
    <w:rsid w:val="00DD7DC6"/>
    <w:rsid w:val="00DE05A6"/>
    <w:rsid w:val="00DE066E"/>
    <w:rsid w:val="00DE0AA1"/>
    <w:rsid w:val="00DE14A1"/>
    <w:rsid w:val="00DE2149"/>
    <w:rsid w:val="00DE2162"/>
    <w:rsid w:val="00DE2854"/>
    <w:rsid w:val="00DE29C2"/>
    <w:rsid w:val="00DE326A"/>
    <w:rsid w:val="00DE36AE"/>
    <w:rsid w:val="00DE42D9"/>
    <w:rsid w:val="00DE52BF"/>
    <w:rsid w:val="00DE5D74"/>
    <w:rsid w:val="00DE628D"/>
    <w:rsid w:val="00DE69DA"/>
    <w:rsid w:val="00DE7164"/>
    <w:rsid w:val="00DE7D00"/>
    <w:rsid w:val="00DF09E2"/>
    <w:rsid w:val="00DF2BF2"/>
    <w:rsid w:val="00DF2DDF"/>
    <w:rsid w:val="00DF3165"/>
    <w:rsid w:val="00DF371E"/>
    <w:rsid w:val="00DF38ED"/>
    <w:rsid w:val="00DF44B5"/>
    <w:rsid w:val="00DF6407"/>
    <w:rsid w:val="00DF6524"/>
    <w:rsid w:val="00DF6561"/>
    <w:rsid w:val="00DF6613"/>
    <w:rsid w:val="00DF7557"/>
    <w:rsid w:val="00E00235"/>
    <w:rsid w:val="00E002D6"/>
    <w:rsid w:val="00E007AC"/>
    <w:rsid w:val="00E00B8B"/>
    <w:rsid w:val="00E01771"/>
    <w:rsid w:val="00E01CDD"/>
    <w:rsid w:val="00E02C4C"/>
    <w:rsid w:val="00E03154"/>
    <w:rsid w:val="00E0343F"/>
    <w:rsid w:val="00E039D5"/>
    <w:rsid w:val="00E044E5"/>
    <w:rsid w:val="00E04B8F"/>
    <w:rsid w:val="00E052B7"/>
    <w:rsid w:val="00E054CE"/>
    <w:rsid w:val="00E06220"/>
    <w:rsid w:val="00E062A4"/>
    <w:rsid w:val="00E064A8"/>
    <w:rsid w:val="00E06BA3"/>
    <w:rsid w:val="00E07EC7"/>
    <w:rsid w:val="00E10A95"/>
    <w:rsid w:val="00E10C58"/>
    <w:rsid w:val="00E10E99"/>
    <w:rsid w:val="00E1132C"/>
    <w:rsid w:val="00E11336"/>
    <w:rsid w:val="00E1138F"/>
    <w:rsid w:val="00E1201C"/>
    <w:rsid w:val="00E1232F"/>
    <w:rsid w:val="00E129AA"/>
    <w:rsid w:val="00E12EDB"/>
    <w:rsid w:val="00E1334F"/>
    <w:rsid w:val="00E1356C"/>
    <w:rsid w:val="00E143E3"/>
    <w:rsid w:val="00E144AA"/>
    <w:rsid w:val="00E150E0"/>
    <w:rsid w:val="00E157AE"/>
    <w:rsid w:val="00E15B0E"/>
    <w:rsid w:val="00E15F79"/>
    <w:rsid w:val="00E20324"/>
    <w:rsid w:val="00E20A1E"/>
    <w:rsid w:val="00E219D2"/>
    <w:rsid w:val="00E22191"/>
    <w:rsid w:val="00E22D59"/>
    <w:rsid w:val="00E24628"/>
    <w:rsid w:val="00E24C52"/>
    <w:rsid w:val="00E25945"/>
    <w:rsid w:val="00E25E17"/>
    <w:rsid w:val="00E26A3B"/>
    <w:rsid w:val="00E26D07"/>
    <w:rsid w:val="00E2758E"/>
    <w:rsid w:val="00E27721"/>
    <w:rsid w:val="00E305BA"/>
    <w:rsid w:val="00E30654"/>
    <w:rsid w:val="00E30E61"/>
    <w:rsid w:val="00E31C05"/>
    <w:rsid w:val="00E336E1"/>
    <w:rsid w:val="00E33F7B"/>
    <w:rsid w:val="00E3415C"/>
    <w:rsid w:val="00E3428C"/>
    <w:rsid w:val="00E3435A"/>
    <w:rsid w:val="00E34626"/>
    <w:rsid w:val="00E34CDE"/>
    <w:rsid w:val="00E35708"/>
    <w:rsid w:val="00E35D14"/>
    <w:rsid w:val="00E36D29"/>
    <w:rsid w:val="00E37226"/>
    <w:rsid w:val="00E3735D"/>
    <w:rsid w:val="00E3765B"/>
    <w:rsid w:val="00E40C98"/>
    <w:rsid w:val="00E41301"/>
    <w:rsid w:val="00E415B2"/>
    <w:rsid w:val="00E41742"/>
    <w:rsid w:val="00E419B8"/>
    <w:rsid w:val="00E421FB"/>
    <w:rsid w:val="00E42243"/>
    <w:rsid w:val="00E425A2"/>
    <w:rsid w:val="00E42AAE"/>
    <w:rsid w:val="00E4304E"/>
    <w:rsid w:val="00E43BC9"/>
    <w:rsid w:val="00E43FF6"/>
    <w:rsid w:val="00E44102"/>
    <w:rsid w:val="00E44962"/>
    <w:rsid w:val="00E44CE1"/>
    <w:rsid w:val="00E44D0E"/>
    <w:rsid w:val="00E44D7D"/>
    <w:rsid w:val="00E4501D"/>
    <w:rsid w:val="00E45049"/>
    <w:rsid w:val="00E45284"/>
    <w:rsid w:val="00E46725"/>
    <w:rsid w:val="00E46DD1"/>
    <w:rsid w:val="00E47366"/>
    <w:rsid w:val="00E47DE4"/>
    <w:rsid w:val="00E5027A"/>
    <w:rsid w:val="00E5062E"/>
    <w:rsid w:val="00E506BB"/>
    <w:rsid w:val="00E50AC2"/>
    <w:rsid w:val="00E50C0D"/>
    <w:rsid w:val="00E51DDB"/>
    <w:rsid w:val="00E5247D"/>
    <w:rsid w:val="00E5272A"/>
    <w:rsid w:val="00E52D70"/>
    <w:rsid w:val="00E53695"/>
    <w:rsid w:val="00E53B66"/>
    <w:rsid w:val="00E54064"/>
    <w:rsid w:val="00E541AE"/>
    <w:rsid w:val="00E5437D"/>
    <w:rsid w:val="00E548E9"/>
    <w:rsid w:val="00E54CB2"/>
    <w:rsid w:val="00E54D89"/>
    <w:rsid w:val="00E54E95"/>
    <w:rsid w:val="00E55284"/>
    <w:rsid w:val="00E55324"/>
    <w:rsid w:val="00E55EBF"/>
    <w:rsid w:val="00E577F1"/>
    <w:rsid w:val="00E57BB4"/>
    <w:rsid w:val="00E6062E"/>
    <w:rsid w:val="00E612F7"/>
    <w:rsid w:val="00E64400"/>
    <w:rsid w:val="00E6468C"/>
    <w:rsid w:val="00E65F49"/>
    <w:rsid w:val="00E66396"/>
    <w:rsid w:val="00E6655E"/>
    <w:rsid w:val="00E66D6D"/>
    <w:rsid w:val="00E6777B"/>
    <w:rsid w:val="00E70392"/>
    <w:rsid w:val="00E70443"/>
    <w:rsid w:val="00E704AA"/>
    <w:rsid w:val="00E7159A"/>
    <w:rsid w:val="00E71846"/>
    <w:rsid w:val="00E71896"/>
    <w:rsid w:val="00E71EF9"/>
    <w:rsid w:val="00E71F93"/>
    <w:rsid w:val="00E72493"/>
    <w:rsid w:val="00E7261D"/>
    <w:rsid w:val="00E727BF"/>
    <w:rsid w:val="00E73235"/>
    <w:rsid w:val="00E73A3E"/>
    <w:rsid w:val="00E73B90"/>
    <w:rsid w:val="00E74F5A"/>
    <w:rsid w:val="00E75196"/>
    <w:rsid w:val="00E76BEB"/>
    <w:rsid w:val="00E76DC0"/>
    <w:rsid w:val="00E7774D"/>
    <w:rsid w:val="00E777D2"/>
    <w:rsid w:val="00E8003A"/>
    <w:rsid w:val="00E80A54"/>
    <w:rsid w:val="00E80F51"/>
    <w:rsid w:val="00E8121B"/>
    <w:rsid w:val="00E81778"/>
    <w:rsid w:val="00E825C1"/>
    <w:rsid w:val="00E82641"/>
    <w:rsid w:val="00E830A1"/>
    <w:rsid w:val="00E83F7B"/>
    <w:rsid w:val="00E842B3"/>
    <w:rsid w:val="00E844CE"/>
    <w:rsid w:val="00E84572"/>
    <w:rsid w:val="00E852B9"/>
    <w:rsid w:val="00E86BD9"/>
    <w:rsid w:val="00E87A9F"/>
    <w:rsid w:val="00E90E29"/>
    <w:rsid w:val="00E91141"/>
    <w:rsid w:val="00E911F1"/>
    <w:rsid w:val="00E918F2"/>
    <w:rsid w:val="00E91CAB"/>
    <w:rsid w:val="00E929AA"/>
    <w:rsid w:val="00E932E0"/>
    <w:rsid w:val="00E934B2"/>
    <w:rsid w:val="00E938E6"/>
    <w:rsid w:val="00E93A90"/>
    <w:rsid w:val="00E93B62"/>
    <w:rsid w:val="00E93CDD"/>
    <w:rsid w:val="00E94720"/>
    <w:rsid w:val="00E951FE"/>
    <w:rsid w:val="00E966A5"/>
    <w:rsid w:val="00E96BBC"/>
    <w:rsid w:val="00E97243"/>
    <w:rsid w:val="00E974A8"/>
    <w:rsid w:val="00E97DBE"/>
    <w:rsid w:val="00EA151F"/>
    <w:rsid w:val="00EA1B37"/>
    <w:rsid w:val="00EA1BE6"/>
    <w:rsid w:val="00EA229A"/>
    <w:rsid w:val="00EA2AB2"/>
    <w:rsid w:val="00EA2DC7"/>
    <w:rsid w:val="00EA4A3D"/>
    <w:rsid w:val="00EA5402"/>
    <w:rsid w:val="00EA5950"/>
    <w:rsid w:val="00EA660C"/>
    <w:rsid w:val="00EA6818"/>
    <w:rsid w:val="00EA6834"/>
    <w:rsid w:val="00EA68EF"/>
    <w:rsid w:val="00EA6CF6"/>
    <w:rsid w:val="00EA6E98"/>
    <w:rsid w:val="00EA79DA"/>
    <w:rsid w:val="00EA7A12"/>
    <w:rsid w:val="00EA7B24"/>
    <w:rsid w:val="00EB183B"/>
    <w:rsid w:val="00EB2129"/>
    <w:rsid w:val="00EB2266"/>
    <w:rsid w:val="00EB2CB1"/>
    <w:rsid w:val="00EB34AE"/>
    <w:rsid w:val="00EB5163"/>
    <w:rsid w:val="00EC01C7"/>
    <w:rsid w:val="00EC0487"/>
    <w:rsid w:val="00EC071A"/>
    <w:rsid w:val="00EC0C90"/>
    <w:rsid w:val="00EC1FB6"/>
    <w:rsid w:val="00EC2554"/>
    <w:rsid w:val="00EC2C16"/>
    <w:rsid w:val="00EC4F4B"/>
    <w:rsid w:val="00EC4F8F"/>
    <w:rsid w:val="00EC5E60"/>
    <w:rsid w:val="00EC607C"/>
    <w:rsid w:val="00EC7043"/>
    <w:rsid w:val="00EC7157"/>
    <w:rsid w:val="00EC7935"/>
    <w:rsid w:val="00EC7B7E"/>
    <w:rsid w:val="00EC7C11"/>
    <w:rsid w:val="00EC7CF5"/>
    <w:rsid w:val="00ED0588"/>
    <w:rsid w:val="00ED07EC"/>
    <w:rsid w:val="00ED0870"/>
    <w:rsid w:val="00ED189E"/>
    <w:rsid w:val="00ED2851"/>
    <w:rsid w:val="00ED2AAA"/>
    <w:rsid w:val="00ED3627"/>
    <w:rsid w:val="00ED377C"/>
    <w:rsid w:val="00ED47E6"/>
    <w:rsid w:val="00ED4911"/>
    <w:rsid w:val="00ED4B9D"/>
    <w:rsid w:val="00ED4D3D"/>
    <w:rsid w:val="00ED50C2"/>
    <w:rsid w:val="00ED51BD"/>
    <w:rsid w:val="00ED5D1C"/>
    <w:rsid w:val="00ED6B63"/>
    <w:rsid w:val="00ED7861"/>
    <w:rsid w:val="00ED79C5"/>
    <w:rsid w:val="00EE1FA3"/>
    <w:rsid w:val="00EE2927"/>
    <w:rsid w:val="00EE3968"/>
    <w:rsid w:val="00EE403C"/>
    <w:rsid w:val="00EE4184"/>
    <w:rsid w:val="00EE4646"/>
    <w:rsid w:val="00EE4DF3"/>
    <w:rsid w:val="00EE4ED5"/>
    <w:rsid w:val="00EE6C20"/>
    <w:rsid w:val="00EE7662"/>
    <w:rsid w:val="00EE78A6"/>
    <w:rsid w:val="00EE7A17"/>
    <w:rsid w:val="00EF014C"/>
    <w:rsid w:val="00EF0B02"/>
    <w:rsid w:val="00EF0EC7"/>
    <w:rsid w:val="00EF2112"/>
    <w:rsid w:val="00EF2BA0"/>
    <w:rsid w:val="00EF2F36"/>
    <w:rsid w:val="00EF434F"/>
    <w:rsid w:val="00EF4B5A"/>
    <w:rsid w:val="00EF4CB4"/>
    <w:rsid w:val="00EF4E4F"/>
    <w:rsid w:val="00EF642A"/>
    <w:rsid w:val="00EF672C"/>
    <w:rsid w:val="00EF6D0B"/>
    <w:rsid w:val="00EF74A4"/>
    <w:rsid w:val="00EF7E11"/>
    <w:rsid w:val="00EF7FCC"/>
    <w:rsid w:val="00F00153"/>
    <w:rsid w:val="00F00265"/>
    <w:rsid w:val="00F008FB"/>
    <w:rsid w:val="00F01269"/>
    <w:rsid w:val="00F0160F"/>
    <w:rsid w:val="00F01AB5"/>
    <w:rsid w:val="00F024CC"/>
    <w:rsid w:val="00F02534"/>
    <w:rsid w:val="00F03FA2"/>
    <w:rsid w:val="00F04D90"/>
    <w:rsid w:val="00F053A7"/>
    <w:rsid w:val="00F05BBE"/>
    <w:rsid w:val="00F061E5"/>
    <w:rsid w:val="00F06D0B"/>
    <w:rsid w:val="00F0728A"/>
    <w:rsid w:val="00F07413"/>
    <w:rsid w:val="00F07520"/>
    <w:rsid w:val="00F07551"/>
    <w:rsid w:val="00F0757C"/>
    <w:rsid w:val="00F0760F"/>
    <w:rsid w:val="00F10140"/>
    <w:rsid w:val="00F10304"/>
    <w:rsid w:val="00F10D1D"/>
    <w:rsid w:val="00F10FD5"/>
    <w:rsid w:val="00F13BA3"/>
    <w:rsid w:val="00F13C47"/>
    <w:rsid w:val="00F13CC8"/>
    <w:rsid w:val="00F141CD"/>
    <w:rsid w:val="00F156CC"/>
    <w:rsid w:val="00F15ADB"/>
    <w:rsid w:val="00F1681C"/>
    <w:rsid w:val="00F17D2D"/>
    <w:rsid w:val="00F20430"/>
    <w:rsid w:val="00F2056B"/>
    <w:rsid w:val="00F20B7A"/>
    <w:rsid w:val="00F2185C"/>
    <w:rsid w:val="00F22A4D"/>
    <w:rsid w:val="00F22AFE"/>
    <w:rsid w:val="00F23C75"/>
    <w:rsid w:val="00F24374"/>
    <w:rsid w:val="00F24E57"/>
    <w:rsid w:val="00F258F6"/>
    <w:rsid w:val="00F25E72"/>
    <w:rsid w:val="00F2715F"/>
    <w:rsid w:val="00F27EA1"/>
    <w:rsid w:val="00F30232"/>
    <w:rsid w:val="00F30857"/>
    <w:rsid w:val="00F308A5"/>
    <w:rsid w:val="00F31071"/>
    <w:rsid w:val="00F318FC"/>
    <w:rsid w:val="00F32903"/>
    <w:rsid w:val="00F333B3"/>
    <w:rsid w:val="00F33DC6"/>
    <w:rsid w:val="00F340A3"/>
    <w:rsid w:val="00F346B9"/>
    <w:rsid w:val="00F34920"/>
    <w:rsid w:val="00F34C81"/>
    <w:rsid w:val="00F34FEC"/>
    <w:rsid w:val="00F35C9D"/>
    <w:rsid w:val="00F36ACF"/>
    <w:rsid w:val="00F36EC8"/>
    <w:rsid w:val="00F37264"/>
    <w:rsid w:val="00F37397"/>
    <w:rsid w:val="00F373F3"/>
    <w:rsid w:val="00F3740C"/>
    <w:rsid w:val="00F3794B"/>
    <w:rsid w:val="00F4099A"/>
    <w:rsid w:val="00F40C9F"/>
    <w:rsid w:val="00F40F12"/>
    <w:rsid w:val="00F419D0"/>
    <w:rsid w:val="00F41A8E"/>
    <w:rsid w:val="00F41AE2"/>
    <w:rsid w:val="00F424BA"/>
    <w:rsid w:val="00F424BB"/>
    <w:rsid w:val="00F42FE2"/>
    <w:rsid w:val="00F43229"/>
    <w:rsid w:val="00F43544"/>
    <w:rsid w:val="00F437BC"/>
    <w:rsid w:val="00F43A41"/>
    <w:rsid w:val="00F4436D"/>
    <w:rsid w:val="00F44ADB"/>
    <w:rsid w:val="00F4576B"/>
    <w:rsid w:val="00F4731D"/>
    <w:rsid w:val="00F47969"/>
    <w:rsid w:val="00F47D9F"/>
    <w:rsid w:val="00F50126"/>
    <w:rsid w:val="00F50E83"/>
    <w:rsid w:val="00F50F86"/>
    <w:rsid w:val="00F51851"/>
    <w:rsid w:val="00F51E39"/>
    <w:rsid w:val="00F5214B"/>
    <w:rsid w:val="00F5365E"/>
    <w:rsid w:val="00F53A52"/>
    <w:rsid w:val="00F543FA"/>
    <w:rsid w:val="00F55703"/>
    <w:rsid w:val="00F56048"/>
    <w:rsid w:val="00F5660C"/>
    <w:rsid w:val="00F568EC"/>
    <w:rsid w:val="00F57108"/>
    <w:rsid w:val="00F578E1"/>
    <w:rsid w:val="00F61DBB"/>
    <w:rsid w:val="00F6520E"/>
    <w:rsid w:val="00F65FDF"/>
    <w:rsid w:val="00F666EB"/>
    <w:rsid w:val="00F675BF"/>
    <w:rsid w:val="00F67849"/>
    <w:rsid w:val="00F703CC"/>
    <w:rsid w:val="00F7057C"/>
    <w:rsid w:val="00F70822"/>
    <w:rsid w:val="00F70E34"/>
    <w:rsid w:val="00F720A6"/>
    <w:rsid w:val="00F726CD"/>
    <w:rsid w:val="00F730BF"/>
    <w:rsid w:val="00F7344F"/>
    <w:rsid w:val="00F742B2"/>
    <w:rsid w:val="00F74576"/>
    <w:rsid w:val="00F74C77"/>
    <w:rsid w:val="00F74D25"/>
    <w:rsid w:val="00F74EE4"/>
    <w:rsid w:val="00F75260"/>
    <w:rsid w:val="00F75C23"/>
    <w:rsid w:val="00F761A6"/>
    <w:rsid w:val="00F767B4"/>
    <w:rsid w:val="00F768CC"/>
    <w:rsid w:val="00F76C44"/>
    <w:rsid w:val="00F76E6E"/>
    <w:rsid w:val="00F771F6"/>
    <w:rsid w:val="00F777FC"/>
    <w:rsid w:val="00F779AA"/>
    <w:rsid w:val="00F77C30"/>
    <w:rsid w:val="00F8126B"/>
    <w:rsid w:val="00F81951"/>
    <w:rsid w:val="00F82397"/>
    <w:rsid w:val="00F82E02"/>
    <w:rsid w:val="00F84531"/>
    <w:rsid w:val="00F846E0"/>
    <w:rsid w:val="00F848AD"/>
    <w:rsid w:val="00F84F34"/>
    <w:rsid w:val="00F85AA7"/>
    <w:rsid w:val="00F8667F"/>
    <w:rsid w:val="00F8672F"/>
    <w:rsid w:val="00F871CF"/>
    <w:rsid w:val="00F872C5"/>
    <w:rsid w:val="00F87DF0"/>
    <w:rsid w:val="00F90F38"/>
    <w:rsid w:val="00F9173C"/>
    <w:rsid w:val="00F91C11"/>
    <w:rsid w:val="00F91D68"/>
    <w:rsid w:val="00F91D74"/>
    <w:rsid w:val="00F92118"/>
    <w:rsid w:val="00F925E3"/>
    <w:rsid w:val="00F92E1E"/>
    <w:rsid w:val="00F9309F"/>
    <w:rsid w:val="00F932CA"/>
    <w:rsid w:val="00F935BD"/>
    <w:rsid w:val="00F937E1"/>
    <w:rsid w:val="00F93F0D"/>
    <w:rsid w:val="00F944FF"/>
    <w:rsid w:val="00F960A8"/>
    <w:rsid w:val="00F96670"/>
    <w:rsid w:val="00F9717A"/>
    <w:rsid w:val="00F9718D"/>
    <w:rsid w:val="00F9740A"/>
    <w:rsid w:val="00F97CFD"/>
    <w:rsid w:val="00FA03BD"/>
    <w:rsid w:val="00FA0820"/>
    <w:rsid w:val="00FA0957"/>
    <w:rsid w:val="00FA18CA"/>
    <w:rsid w:val="00FA1A7C"/>
    <w:rsid w:val="00FA2CB0"/>
    <w:rsid w:val="00FA2F35"/>
    <w:rsid w:val="00FA3257"/>
    <w:rsid w:val="00FA363C"/>
    <w:rsid w:val="00FA463B"/>
    <w:rsid w:val="00FA4814"/>
    <w:rsid w:val="00FA54AB"/>
    <w:rsid w:val="00FA54FF"/>
    <w:rsid w:val="00FA599C"/>
    <w:rsid w:val="00FA5DFF"/>
    <w:rsid w:val="00FA65B6"/>
    <w:rsid w:val="00FB0095"/>
    <w:rsid w:val="00FB18DC"/>
    <w:rsid w:val="00FB199E"/>
    <w:rsid w:val="00FB2181"/>
    <w:rsid w:val="00FB2878"/>
    <w:rsid w:val="00FB2968"/>
    <w:rsid w:val="00FB325F"/>
    <w:rsid w:val="00FB3C60"/>
    <w:rsid w:val="00FB4D3B"/>
    <w:rsid w:val="00FB5166"/>
    <w:rsid w:val="00FB56C0"/>
    <w:rsid w:val="00FB5E34"/>
    <w:rsid w:val="00FB6CDA"/>
    <w:rsid w:val="00FB6CEF"/>
    <w:rsid w:val="00FC086F"/>
    <w:rsid w:val="00FC1876"/>
    <w:rsid w:val="00FC1B1A"/>
    <w:rsid w:val="00FC1B55"/>
    <w:rsid w:val="00FC1C3B"/>
    <w:rsid w:val="00FC2610"/>
    <w:rsid w:val="00FC2A1B"/>
    <w:rsid w:val="00FC2BC7"/>
    <w:rsid w:val="00FC2D9A"/>
    <w:rsid w:val="00FC2E4F"/>
    <w:rsid w:val="00FC30B9"/>
    <w:rsid w:val="00FC310F"/>
    <w:rsid w:val="00FC33FC"/>
    <w:rsid w:val="00FC57EE"/>
    <w:rsid w:val="00FC5EE2"/>
    <w:rsid w:val="00FC5F75"/>
    <w:rsid w:val="00FC5FBC"/>
    <w:rsid w:val="00FC60B3"/>
    <w:rsid w:val="00FC617E"/>
    <w:rsid w:val="00FC641C"/>
    <w:rsid w:val="00FC6CD7"/>
    <w:rsid w:val="00FC6EF3"/>
    <w:rsid w:val="00FC7636"/>
    <w:rsid w:val="00FC7DB6"/>
    <w:rsid w:val="00FD0173"/>
    <w:rsid w:val="00FD0B0E"/>
    <w:rsid w:val="00FD1A32"/>
    <w:rsid w:val="00FD1D7E"/>
    <w:rsid w:val="00FD1FFA"/>
    <w:rsid w:val="00FD22DE"/>
    <w:rsid w:val="00FD4052"/>
    <w:rsid w:val="00FD496E"/>
    <w:rsid w:val="00FD4A42"/>
    <w:rsid w:val="00FD4C00"/>
    <w:rsid w:val="00FD4E9B"/>
    <w:rsid w:val="00FD548F"/>
    <w:rsid w:val="00FD5B31"/>
    <w:rsid w:val="00FD5CE9"/>
    <w:rsid w:val="00FD71C5"/>
    <w:rsid w:val="00FD7442"/>
    <w:rsid w:val="00FD745C"/>
    <w:rsid w:val="00FD756F"/>
    <w:rsid w:val="00FE0634"/>
    <w:rsid w:val="00FE08ED"/>
    <w:rsid w:val="00FE0E81"/>
    <w:rsid w:val="00FE1FBF"/>
    <w:rsid w:val="00FE26AA"/>
    <w:rsid w:val="00FE3477"/>
    <w:rsid w:val="00FE35D2"/>
    <w:rsid w:val="00FE443D"/>
    <w:rsid w:val="00FE5424"/>
    <w:rsid w:val="00FE5E45"/>
    <w:rsid w:val="00FE694C"/>
    <w:rsid w:val="00FE6C28"/>
    <w:rsid w:val="00FF110E"/>
    <w:rsid w:val="00FF1291"/>
    <w:rsid w:val="00FF16BB"/>
    <w:rsid w:val="00FF1C5F"/>
    <w:rsid w:val="00FF2443"/>
    <w:rsid w:val="00FF29A2"/>
    <w:rsid w:val="00FF3167"/>
    <w:rsid w:val="00FF3BCD"/>
    <w:rsid w:val="00FF3C2C"/>
    <w:rsid w:val="00FF40BD"/>
    <w:rsid w:val="00FF43B2"/>
    <w:rsid w:val="00FF4518"/>
    <w:rsid w:val="00FF4603"/>
    <w:rsid w:val="00FF4F8B"/>
    <w:rsid w:val="00FF5A92"/>
    <w:rsid w:val="00FF69C4"/>
    <w:rsid w:val="00FF6CA9"/>
    <w:rsid w:val="00FF6ED8"/>
    <w:rsid w:val="00FF722C"/>
    <w:rsid w:val="011D1699"/>
    <w:rsid w:val="025B5455"/>
    <w:rsid w:val="04CBF65A"/>
    <w:rsid w:val="0B337EB0"/>
    <w:rsid w:val="0F962229"/>
    <w:rsid w:val="11AD0D42"/>
    <w:rsid w:val="120663BD"/>
    <w:rsid w:val="12800A4A"/>
    <w:rsid w:val="13023897"/>
    <w:rsid w:val="15787005"/>
    <w:rsid w:val="1B1E95B5"/>
    <w:rsid w:val="229AABE0"/>
    <w:rsid w:val="274AC7D9"/>
    <w:rsid w:val="281E0C61"/>
    <w:rsid w:val="29CBFC37"/>
    <w:rsid w:val="2AAF283F"/>
    <w:rsid w:val="2F60068B"/>
    <w:rsid w:val="3233253E"/>
    <w:rsid w:val="35846C8D"/>
    <w:rsid w:val="37B38C56"/>
    <w:rsid w:val="3A0247B8"/>
    <w:rsid w:val="3ECE1CE7"/>
    <w:rsid w:val="415C79C5"/>
    <w:rsid w:val="423BDBA0"/>
    <w:rsid w:val="435C9625"/>
    <w:rsid w:val="486B8639"/>
    <w:rsid w:val="48C8D927"/>
    <w:rsid w:val="4CDE3274"/>
    <w:rsid w:val="53727D79"/>
    <w:rsid w:val="5BD1316E"/>
    <w:rsid w:val="5C895123"/>
    <w:rsid w:val="5D83BB66"/>
    <w:rsid w:val="60639BB6"/>
    <w:rsid w:val="6179E052"/>
    <w:rsid w:val="679B6EAA"/>
    <w:rsid w:val="6C4866ED"/>
    <w:rsid w:val="6E807E19"/>
    <w:rsid w:val="6E9590BA"/>
    <w:rsid w:val="6EC2386F"/>
    <w:rsid w:val="766E9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0CD500"/>
  <w15:docId w15:val="{4CD03A2F-C1ED-4D77-BFCD-F49C97F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qFormat="1"/>
    <w:lsdException w:name="Intense Emphasis" w:uiPriority="28" w:qFormat="1"/>
    <w:lsdException w:name="Subtle Reference" w:uiPriority="32" w:qFormat="1"/>
    <w:lsdException w:name="Intense Reference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597A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2ADF"/>
  </w:style>
  <w:style w:type="character" w:customStyle="1" w:styleId="CommentTextChar">
    <w:name w:val="Comment Text Char"/>
    <w:basedOn w:val="DefaultParagraphFont"/>
    <w:link w:val="CommentText"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3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3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3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4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4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4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3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AD5F6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0BFF"/>
    <w:rPr>
      <w:color w:val="FFBF22" w:themeColor="followedHyperlink"/>
      <w:u w:val="single"/>
    </w:rPr>
  </w:style>
  <w:style w:type="paragraph" w:customStyle="1" w:styleId="gmail-m-3607623952137741659msolistparagraph">
    <w:name w:val="gmail-m_-3607623952137741659msolistparagraph"/>
    <w:basedOn w:val="Normal"/>
    <w:rsid w:val="00155ADB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A6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B25E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728">
          <w:marLeft w:val="547"/>
          <w:marRight w:val="30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61">
          <w:marLeft w:val="547"/>
          <w:marRight w:val="30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2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grideso.com/industry-information/codes/cusc/modifications/cmp424-amendments-scaling-factors-used-year-round-tnuos-charges" TargetMode="External"/><Relationship Id="rId18" Type="http://schemas.openxmlformats.org/officeDocument/2006/relationships/hyperlink" Target="https://www.nationalgrideso.com/document/159906/downloa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ationalgrideso.com/industry-information/codes/cusc/modifications/cmp393-using-imports-and-exports-calculate-annual-load-factor-electricity-storage" TargetMode="External"/><Relationship Id="rId17" Type="http://schemas.openxmlformats.org/officeDocument/2006/relationships/hyperlink" Target="https://www.nationalgrideso.com/industry-information/codes/cusc/modifications/cmp427-update-transmission-connection-application-process-onshore-applica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grideso.com/industry-information/codes/cusc/modifications/cmp418-refine-allocation-dynamic-reactive-compensation-equipment-drce-costs-ofto-transf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industry-information/codes/cusc/modifications/cmp316-tnuos-arrangements-co-located-generation-site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nationalgrideso.com/industry-information/codes/cusc/modifications/cmp413-rolling-10-year-wider-tnuos-generation-tariff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grideso.com/industry-information/codes/cusc/modifications/cmp426-tnuos-charges-transmission-circuits-identified-hnd-onshore-transmissio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HINSLEY1\Documents\Draft%20CUS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0B116EAC2C64CA3A44ACF47E1FF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6004-2893-4E69-885D-C2E13659D6ED}"/>
      </w:docPartPr>
      <w:docPartBody>
        <w:p w:rsidR="00353CCD" w:rsidRDefault="008375C9">
          <w:pPr>
            <w:pStyle w:val="30B116EAC2C64CA3A44ACF47E1FF96F9"/>
          </w:pPr>
          <w:r>
            <w:rPr>
              <w:rStyle w:val="PlaceholderText"/>
            </w:rPr>
            <w:t>Enter room name</w:t>
          </w:r>
        </w:p>
      </w:docPartBody>
    </w:docPart>
    <w:docPart>
      <w:docPartPr>
        <w:name w:val="9390963286334B8CA88766FB596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95F8-C424-421E-B266-F834E9C14902}"/>
      </w:docPartPr>
      <w:docPartBody>
        <w:p w:rsidR="00353CCD" w:rsidRDefault="008375C9">
          <w:pPr>
            <w:pStyle w:val="9390963286334B8CA88766FB5960DEAA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D47420E11EA84CA7B7A58E0DDBFC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87F3-D7F1-4157-AA01-0767DBD62C79}"/>
      </w:docPartPr>
      <w:docPartBody>
        <w:p w:rsidR="00353CCD" w:rsidRDefault="008375C9">
          <w:pPr>
            <w:pStyle w:val="D47420E11EA84CA7B7A58E0DDBFCC75A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CE73B8D008A04027ADE31841A60A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6E4C-A085-41B9-935F-7CF29ED8E49F}"/>
      </w:docPartPr>
      <w:docPartBody>
        <w:p w:rsidR="00C072D1" w:rsidRDefault="00891475" w:rsidP="00891475">
          <w:pPr>
            <w:pStyle w:val="CE73B8D008A04027ADE31841A60A133F"/>
          </w:pPr>
          <w:r w:rsidRPr="0007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CE1D4448B64DDC8C2AE647E320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F84D-7891-48BD-AD85-CDD0AABDF64A}"/>
      </w:docPartPr>
      <w:docPartBody>
        <w:p w:rsidR="000E460E" w:rsidRDefault="005D6DD1" w:rsidP="005D6DD1">
          <w:pPr>
            <w:pStyle w:val="64CE1D4448B64DDC8C2AE647E3200C01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5B2BC505904BD89F2A360BEEB8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C84-DFDA-45CE-B1E3-1066F139CC0D}"/>
      </w:docPartPr>
      <w:docPartBody>
        <w:p w:rsidR="000E460E" w:rsidRDefault="005D6DD1" w:rsidP="005D6DD1">
          <w:pPr>
            <w:pStyle w:val="FD5B2BC505904BD89F2A360BEEB8125D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0FBB8FFA8A5348868C26A89FB2C9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4FD9-FC01-433D-85E7-D6CD424D44FE}"/>
      </w:docPartPr>
      <w:docPartBody>
        <w:p w:rsidR="000E460E" w:rsidRDefault="005D6DD1" w:rsidP="005D6DD1">
          <w:pPr>
            <w:pStyle w:val="0FBB8FFA8A5348868C26A89FB2C9077E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2FCB846A724BB58A89D7FA33F0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BD0C-09D7-406A-9F81-8D2F5316D3FE}"/>
      </w:docPartPr>
      <w:docPartBody>
        <w:p w:rsidR="000E460E" w:rsidRDefault="005D6DD1" w:rsidP="005D6DD1">
          <w:pPr>
            <w:pStyle w:val="BE2FCB846A724BB58A89D7FA33F07FF1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C08E6D2BE645B3BDDF8AAAD5AF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8309-DA13-46D3-88B1-5D16D225E698}"/>
      </w:docPartPr>
      <w:docPartBody>
        <w:p w:rsidR="000E460E" w:rsidRDefault="005D6DD1" w:rsidP="005D6DD1">
          <w:pPr>
            <w:pStyle w:val="3CC08E6D2BE645B3BDDF8AAAD5AF754F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A265C2A5674473AB7EFDF336CB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A111-D6CF-4844-B254-7EC98C370165}"/>
      </w:docPartPr>
      <w:docPartBody>
        <w:p w:rsidR="000E460E" w:rsidRDefault="005D6DD1" w:rsidP="005D6DD1">
          <w:pPr>
            <w:pStyle w:val="D0A265C2A5674473AB7EFDF336CBA237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6FFD812FF91C457288F24B1F5D37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D191-7577-4ABB-9A33-45A566A2A8D6}"/>
      </w:docPartPr>
      <w:docPartBody>
        <w:p w:rsidR="000E460E" w:rsidRDefault="005D6DD1" w:rsidP="005D6DD1">
          <w:pPr>
            <w:pStyle w:val="6FFD812FF91C457288F24B1F5D379685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DD67546812E1470282AE3AB6C7A3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3640-7162-426F-B753-65DF5706668F}"/>
      </w:docPartPr>
      <w:docPartBody>
        <w:p w:rsidR="000E460E" w:rsidRDefault="005D6DD1" w:rsidP="005D6DD1">
          <w:pPr>
            <w:pStyle w:val="DD67546812E1470282AE3AB6C7A3A11D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CEA041C5EE48CABDBB01D7AF91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39CD-C5BC-42BB-A255-3B80184B4CC0}"/>
      </w:docPartPr>
      <w:docPartBody>
        <w:p w:rsidR="000E460E" w:rsidRDefault="005D6DD1" w:rsidP="005D6DD1">
          <w:pPr>
            <w:pStyle w:val="B2CEA041C5EE48CABDBB01D7AF910B55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286C6556BDD74130A154087B40DC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3638-E698-41B7-8D70-32A78DA31097}"/>
      </w:docPartPr>
      <w:docPartBody>
        <w:p w:rsidR="0045406F" w:rsidRDefault="00AB6A73" w:rsidP="00AB6A73">
          <w:pPr>
            <w:pStyle w:val="286C6556BDD74130A154087B40DC27DB"/>
          </w:pPr>
          <w:r>
            <w:rPr>
              <w:rStyle w:val="PlaceholderText"/>
            </w:rPr>
            <w:t>Attendee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C9"/>
    <w:rsid w:val="0000527C"/>
    <w:rsid w:val="00014938"/>
    <w:rsid w:val="000205C5"/>
    <w:rsid w:val="00020E09"/>
    <w:rsid w:val="000C4269"/>
    <w:rsid w:val="000C7534"/>
    <w:rsid w:val="000D6497"/>
    <w:rsid w:val="000E12A6"/>
    <w:rsid w:val="000E460E"/>
    <w:rsid w:val="000E7E93"/>
    <w:rsid w:val="001349FC"/>
    <w:rsid w:val="00143D66"/>
    <w:rsid w:val="001618A4"/>
    <w:rsid w:val="001837BD"/>
    <w:rsid w:val="00185305"/>
    <w:rsid w:val="001B322F"/>
    <w:rsid w:val="001D0559"/>
    <w:rsid w:val="001E61C7"/>
    <w:rsid w:val="001F591C"/>
    <w:rsid w:val="00214BC6"/>
    <w:rsid w:val="002338A3"/>
    <w:rsid w:val="002C70E8"/>
    <w:rsid w:val="002D501C"/>
    <w:rsid w:val="002E38FE"/>
    <w:rsid w:val="002E5136"/>
    <w:rsid w:val="00304425"/>
    <w:rsid w:val="003063A3"/>
    <w:rsid w:val="00315470"/>
    <w:rsid w:val="00336236"/>
    <w:rsid w:val="00347EAF"/>
    <w:rsid w:val="003503A1"/>
    <w:rsid w:val="00352FD4"/>
    <w:rsid w:val="00353CCD"/>
    <w:rsid w:val="00362E00"/>
    <w:rsid w:val="003757A2"/>
    <w:rsid w:val="003814EB"/>
    <w:rsid w:val="003918D7"/>
    <w:rsid w:val="003B1FCB"/>
    <w:rsid w:val="003C2C16"/>
    <w:rsid w:val="004041D8"/>
    <w:rsid w:val="00432FE8"/>
    <w:rsid w:val="00443A28"/>
    <w:rsid w:val="004529FE"/>
    <w:rsid w:val="0045406F"/>
    <w:rsid w:val="0047405B"/>
    <w:rsid w:val="00481047"/>
    <w:rsid w:val="0048175E"/>
    <w:rsid w:val="0048655D"/>
    <w:rsid w:val="00491DD7"/>
    <w:rsid w:val="004A015E"/>
    <w:rsid w:val="004A6128"/>
    <w:rsid w:val="004B53EE"/>
    <w:rsid w:val="004B70D0"/>
    <w:rsid w:val="004C799A"/>
    <w:rsid w:val="004E3B33"/>
    <w:rsid w:val="004F646C"/>
    <w:rsid w:val="00531B0F"/>
    <w:rsid w:val="005324B4"/>
    <w:rsid w:val="00534DE3"/>
    <w:rsid w:val="00535952"/>
    <w:rsid w:val="00550E73"/>
    <w:rsid w:val="0056112C"/>
    <w:rsid w:val="00583FCD"/>
    <w:rsid w:val="00597390"/>
    <w:rsid w:val="005C36A3"/>
    <w:rsid w:val="005D458B"/>
    <w:rsid w:val="005D6DD1"/>
    <w:rsid w:val="006037F0"/>
    <w:rsid w:val="00603D93"/>
    <w:rsid w:val="00617C38"/>
    <w:rsid w:val="00626BBC"/>
    <w:rsid w:val="0062773B"/>
    <w:rsid w:val="0063571A"/>
    <w:rsid w:val="006E6C84"/>
    <w:rsid w:val="0070263C"/>
    <w:rsid w:val="00703DE7"/>
    <w:rsid w:val="0072331B"/>
    <w:rsid w:val="00730870"/>
    <w:rsid w:val="00754E66"/>
    <w:rsid w:val="00772EE2"/>
    <w:rsid w:val="00773ECB"/>
    <w:rsid w:val="00775A60"/>
    <w:rsid w:val="00780C51"/>
    <w:rsid w:val="007A4FBA"/>
    <w:rsid w:val="007B3C76"/>
    <w:rsid w:val="007C4379"/>
    <w:rsid w:val="007D06EA"/>
    <w:rsid w:val="007D14E5"/>
    <w:rsid w:val="0081132E"/>
    <w:rsid w:val="00824BEF"/>
    <w:rsid w:val="0082778C"/>
    <w:rsid w:val="0083089C"/>
    <w:rsid w:val="008322DF"/>
    <w:rsid w:val="008375C9"/>
    <w:rsid w:val="0087762B"/>
    <w:rsid w:val="008866FB"/>
    <w:rsid w:val="00887F43"/>
    <w:rsid w:val="00891475"/>
    <w:rsid w:val="0089601A"/>
    <w:rsid w:val="008A1B92"/>
    <w:rsid w:val="008A5EA5"/>
    <w:rsid w:val="008D4023"/>
    <w:rsid w:val="008E1284"/>
    <w:rsid w:val="008E5CD3"/>
    <w:rsid w:val="00922D4B"/>
    <w:rsid w:val="009300C1"/>
    <w:rsid w:val="0096062B"/>
    <w:rsid w:val="009810F6"/>
    <w:rsid w:val="00985C41"/>
    <w:rsid w:val="00A03266"/>
    <w:rsid w:val="00A143CE"/>
    <w:rsid w:val="00A47739"/>
    <w:rsid w:val="00A623EE"/>
    <w:rsid w:val="00A72D33"/>
    <w:rsid w:val="00A72E59"/>
    <w:rsid w:val="00A72E7E"/>
    <w:rsid w:val="00AA7E70"/>
    <w:rsid w:val="00AB6A73"/>
    <w:rsid w:val="00AC2909"/>
    <w:rsid w:val="00AE1926"/>
    <w:rsid w:val="00AE7701"/>
    <w:rsid w:val="00AE7BAE"/>
    <w:rsid w:val="00AF3C8F"/>
    <w:rsid w:val="00AF4D39"/>
    <w:rsid w:val="00B05ACB"/>
    <w:rsid w:val="00B14096"/>
    <w:rsid w:val="00B14CE3"/>
    <w:rsid w:val="00B16F7C"/>
    <w:rsid w:val="00B314E8"/>
    <w:rsid w:val="00B4402B"/>
    <w:rsid w:val="00B44BA8"/>
    <w:rsid w:val="00B47A91"/>
    <w:rsid w:val="00B71E5D"/>
    <w:rsid w:val="00B7536F"/>
    <w:rsid w:val="00B901C9"/>
    <w:rsid w:val="00B97123"/>
    <w:rsid w:val="00BA45F1"/>
    <w:rsid w:val="00BB72E0"/>
    <w:rsid w:val="00BC3AD0"/>
    <w:rsid w:val="00BE1293"/>
    <w:rsid w:val="00C072D1"/>
    <w:rsid w:val="00C257BB"/>
    <w:rsid w:val="00C63B8D"/>
    <w:rsid w:val="00C72E69"/>
    <w:rsid w:val="00C74604"/>
    <w:rsid w:val="00C8022B"/>
    <w:rsid w:val="00CA4C73"/>
    <w:rsid w:val="00CE7EA5"/>
    <w:rsid w:val="00CF3B23"/>
    <w:rsid w:val="00D01E48"/>
    <w:rsid w:val="00D13526"/>
    <w:rsid w:val="00D3524D"/>
    <w:rsid w:val="00D362C2"/>
    <w:rsid w:val="00D52232"/>
    <w:rsid w:val="00D57389"/>
    <w:rsid w:val="00D70912"/>
    <w:rsid w:val="00DA7C04"/>
    <w:rsid w:val="00DC7B73"/>
    <w:rsid w:val="00DD7802"/>
    <w:rsid w:val="00DE6395"/>
    <w:rsid w:val="00E647F1"/>
    <w:rsid w:val="00E65E9F"/>
    <w:rsid w:val="00E66574"/>
    <w:rsid w:val="00E75196"/>
    <w:rsid w:val="00E75E26"/>
    <w:rsid w:val="00E85D8F"/>
    <w:rsid w:val="00EB5367"/>
    <w:rsid w:val="00EB6892"/>
    <w:rsid w:val="00EE0D06"/>
    <w:rsid w:val="00EE75E3"/>
    <w:rsid w:val="00EF430A"/>
    <w:rsid w:val="00F010BE"/>
    <w:rsid w:val="00F47CFB"/>
    <w:rsid w:val="00F50BE6"/>
    <w:rsid w:val="00F533FC"/>
    <w:rsid w:val="00F541D7"/>
    <w:rsid w:val="00F62062"/>
    <w:rsid w:val="00F623AB"/>
    <w:rsid w:val="00F8425E"/>
    <w:rsid w:val="00F90420"/>
    <w:rsid w:val="00F91B28"/>
    <w:rsid w:val="00FA11E5"/>
    <w:rsid w:val="00FA2CB0"/>
    <w:rsid w:val="00FA2E37"/>
    <w:rsid w:val="00FD46A9"/>
    <w:rsid w:val="00FD4CC4"/>
    <w:rsid w:val="00FE28D3"/>
    <w:rsid w:val="00FF335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5D6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A73"/>
    <w:rPr>
      <w:color w:val="808080"/>
    </w:rPr>
  </w:style>
  <w:style w:type="paragraph" w:customStyle="1" w:styleId="30B116EAC2C64CA3A44ACF47E1FF96F9">
    <w:name w:val="30B116EAC2C64CA3A44ACF47E1FF96F9"/>
  </w:style>
  <w:style w:type="paragraph" w:customStyle="1" w:styleId="9390963286334B8CA88766FB5960DEAA">
    <w:name w:val="9390963286334B8CA88766FB5960DEAA"/>
  </w:style>
  <w:style w:type="paragraph" w:customStyle="1" w:styleId="D47420E11EA84CA7B7A58E0DDBFCC75A">
    <w:name w:val="D47420E11EA84CA7B7A58E0DDBFCC75A"/>
  </w:style>
  <w:style w:type="paragraph" w:customStyle="1" w:styleId="CE73B8D008A04027ADE31841A60A133F">
    <w:name w:val="CE73B8D008A04027ADE31841A60A133F"/>
    <w:rsid w:val="00891475"/>
    <w:pPr>
      <w:spacing w:after="160" w:line="259" w:lineRule="auto"/>
    </w:pPr>
  </w:style>
  <w:style w:type="paragraph" w:customStyle="1" w:styleId="64CE1D4448B64DDC8C2AE647E3200C01">
    <w:name w:val="64CE1D4448B64DDC8C2AE647E3200C01"/>
    <w:rsid w:val="005D6DD1"/>
    <w:pPr>
      <w:spacing w:after="160" w:line="259" w:lineRule="auto"/>
    </w:pPr>
  </w:style>
  <w:style w:type="paragraph" w:customStyle="1" w:styleId="FD5B2BC505904BD89F2A360BEEB8125D">
    <w:name w:val="FD5B2BC505904BD89F2A360BEEB8125D"/>
    <w:rsid w:val="005D6DD1"/>
    <w:pPr>
      <w:spacing w:after="160" w:line="259" w:lineRule="auto"/>
    </w:pPr>
  </w:style>
  <w:style w:type="paragraph" w:customStyle="1" w:styleId="0FBB8FFA8A5348868C26A89FB2C9077E">
    <w:name w:val="0FBB8FFA8A5348868C26A89FB2C9077E"/>
    <w:rsid w:val="005D6DD1"/>
    <w:pPr>
      <w:spacing w:after="160" w:line="259" w:lineRule="auto"/>
    </w:pPr>
  </w:style>
  <w:style w:type="paragraph" w:customStyle="1" w:styleId="BE2FCB846A724BB58A89D7FA33F07FF1">
    <w:name w:val="BE2FCB846A724BB58A89D7FA33F07FF1"/>
    <w:rsid w:val="005D6DD1"/>
    <w:pPr>
      <w:spacing w:after="160" w:line="259" w:lineRule="auto"/>
    </w:pPr>
  </w:style>
  <w:style w:type="paragraph" w:customStyle="1" w:styleId="3CC08E6D2BE645B3BDDF8AAAD5AF754F">
    <w:name w:val="3CC08E6D2BE645B3BDDF8AAAD5AF754F"/>
    <w:rsid w:val="005D6DD1"/>
    <w:pPr>
      <w:spacing w:after="160" w:line="259" w:lineRule="auto"/>
    </w:pPr>
  </w:style>
  <w:style w:type="paragraph" w:customStyle="1" w:styleId="D0A265C2A5674473AB7EFDF336CBA237">
    <w:name w:val="D0A265C2A5674473AB7EFDF336CBA237"/>
    <w:rsid w:val="005D6DD1"/>
    <w:pPr>
      <w:spacing w:after="160" w:line="259" w:lineRule="auto"/>
    </w:pPr>
  </w:style>
  <w:style w:type="paragraph" w:customStyle="1" w:styleId="6FFD812FF91C457288F24B1F5D379685">
    <w:name w:val="6FFD812FF91C457288F24B1F5D379685"/>
    <w:rsid w:val="005D6DD1"/>
    <w:pPr>
      <w:spacing w:after="160" w:line="259" w:lineRule="auto"/>
    </w:pPr>
  </w:style>
  <w:style w:type="paragraph" w:customStyle="1" w:styleId="DD67546812E1470282AE3AB6C7A3A11D">
    <w:name w:val="DD67546812E1470282AE3AB6C7A3A11D"/>
    <w:rsid w:val="005D6DD1"/>
    <w:pPr>
      <w:spacing w:after="160" w:line="259" w:lineRule="auto"/>
    </w:pPr>
  </w:style>
  <w:style w:type="paragraph" w:customStyle="1" w:styleId="B2CEA041C5EE48CABDBB01D7AF910B55">
    <w:name w:val="B2CEA041C5EE48CABDBB01D7AF910B55"/>
    <w:rsid w:val="005D6DD1"/>
    <w:pPr>
      <w:spacing w:after="160" w:line="259" w:lineRule="auto"/>
    </w:pPr>
  </w:style>
  <w:style w:type="paragraph" w:customStyle="1" w:styleId="286C6556BDD74130A154087B40DC27DB">
    <w:name w:val="286C6556BDD74130A154087B40DC27DB"/>
    <w:rsid w:val="00AB6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b6fe81-1556-4112-94ca-31043ca39b71">
      <UserInfo>
        <DisplayName>Ahmed (ESO), Nisar</DisplayName>
        <AccountId>25</AccountId>
        <AccountType/>
      </UserInfo>
      <UserInfo>
        <DisplayName>John-Okwesa(ESO), Banke</DisplayName>
        <AccountId>365</AccountId>
        <AccountType/>
      </UserInfo>
    </SharedWithUsers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92409-653D-40FC-B8E6-ECEEA309EC70}">
  <ds:schemaRefs>
    <ds:schemaRef ds:uri="http://schemas.microsoft.com/office/2006/metadata/properties"/>
    <ds:schemaRef ds:uri="http://schemas.microsoft.com/office/infopath/2007/PartnerControls"/>
    <ds:schemaRef ds:uri="97b6fe81-1556-4112-94ca-31043ca39b71"/>
    <ds:schemaRef ds:uri="cadce026-d35b-4a62-a2ee-1436bb44fb55"/>
    <ds:schemaRef ds:uri="f71abe4e-f5ff-49cd-8eff-5f4949acc510"/>
  </ds:schemaRefs>
</ds:datastoreItem>
</file>

<file path=customXml/itemProps2.xml><?xml version="1.0" encoding="utf-8"?>
<ds:datastoreItem xmlns:ds="http://schemas.openxmlformats.org/officeDocument/2006/customXml" ds:itemID="{1F6EFD27-280D-4BA8-8B0D-6B73BEED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4043C-1C0C-4DE1-A696-054CDCE69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424AF-8D4E-4445-BD57-067A10848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CUSC agenda.dotx</Template>
  <TotalTime>163</TotalTime>
  <Pages>1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GCRP - Agenda June 2020</vt:lpstr>
    </vt:vector>
  </TitlesOfParts>
  <Manager/>
  <Company>National Grid ESO</Company>
  <LinksUpToDate>false</LinksUpToDate>
  <CharactersWithSpaces>5051</CharactersWithSpaces>
  <SharedDoc>false</SharedDoc>
  <HyperlinkBase/>
  <HLinks>
    <vt:vector size="48" baseType="variant">
      <vt:variant>
        <vt:i4>6226001</vt:i4>
      </vt:variant>
      <vt:variant>
        <vt:i4>21</vt:i4>
      </vt:variant>
      <vt:variant>
        <vt:i4>0</vt:i4>
      </vt:variant>
      <vt:variant>
        <vt:i4>5</vt:i4>
      </vt:variant>
      <vt:variant>
        <vt:lpwstr>https://www.nationalgrideso.com/document/159906/download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https://www.nationalgrideso.com/industry-information/codes/cusc/modifications/cmp427-update-transmission-connection-application-process-onshore-applicants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https://www.nationalgrideso.com/industry-information/codes/cusc/modifications/cmp418-refine-allocation-dynamic-reactive-compensation-equipment-drce-costs-ofto-transfer</vt:lpwstr>
      </vt:variant>
      <vt:variant>
        <vt:lpwstr/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>https://www.nationalgrideso.com/industry-information/codes/cusc/modifications/cmp413-rolling-10-year-wider-tnuos-generation-tariffs</vt:lpwstr>
      </vt:variant>
      <vt:variant>
        <vt:lpwstr/>
      </vt:variant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https://www.nationalgrideso.com/industry-information/codes/cusc/modifications/cmp426-tnuos-charges-transmission-circuits-identified-hnd-onshore-transmission</vt:lpwstr>
      </vt:variant>
      <vt:variant>
        <vt:lpwstr/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https://www.nationalgrideso.com/industry-information/codes/cusc/modifications/cmp424-amendments-scaling-factors-used-year-round-tnuos-charges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https://www.nationalgrideso.com/industry-information/codes/cusc/modifications/cmp393-using-imports-and-exports-calculate-annual-load-factor-electricity-storage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https://www.nationalgrideso.com/industry-information/codes/cusc/modifications/cmp316-tnuos-arrangements-co-located-generation-sites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CUSC Panel - Agenda</dc:title>
  <dc:subject/>
  <dc:creator>Nisar Ahmed</dc:creator>
  <cp:keywords/>
  <dc:description/>
  <cp:lastModifiedBy>ESO Code Admin</cp:lastModifiedBy>
  <cp:revision>80</cp:revision>
  <cp:lastPrinted>2022-05-19T03:05:00Z</cp:lastPrinted>
  <dcterms:created xsi:type="dcterms:W3CDTF">2023-11-13T23:33:00Z</dcterms:created>
  <dcterms:modified xsi:type="dcterms:W3CDTF">2024-02-09T15:11:00Z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